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F622" w14:textId="6DD7C268" w:rsidR="003338B3" w:rsidRPr="003338B3" w:rsidRDefault="003338B3" w:rsidP="003338B3">
      <w:pPr>
        <w:pStyle w:val="Title"/>
        <w:rPr>
          <w:color w:val="0B384C"/>
          <w:sz w:val="48"/>
          <w:szCs w:val="48"/>
        </w:rPr>
      </w:pPr>
      <w:bookmarkStart w:id="0" w:name="_Hlk142910420"/>
      <w:r w:rsidRPr="003338B3">
        <w:rPr>
          <w:color w:val="0B384C"/>
          <w:sz w:val="48"/>
          <w:szCs w:val="48"/>
        </w:rPr>
        <w:t xml:space="preserve">Door Detective </w:t>
      </w:r>
      <w:r w:rsidR="000C537F">
        <w:rPr>
          <w:color w:val="0B384C"/>
          <w:sz w:val="48"/>
          <w:szCs w:val="48"/>
        </w:rPr>
        <w:t>SG</w:t>
      </w:r>
      <w:r w:rsidRPr="003338B3">
        <w:rPr>
          <w:color w:val="0B384C"/>
          <w:sz w:val="48"/>
          <w:szCs w:val="48"/>
        </w:rPr>
        <w:t xml:space="preserve"> </w:t>
      </w:r>
    </w:p>
    <w:p w14:paraId="70A3B7AA" w14:textId="77777777" w:rsidR="00F11C5B" w:rsidRPr="003338B3" w:rsidRDefault="00F11C5B" w:rsidP="003338B3">
      <w:pPr>
        <w:pStyle w:val="Title"/>
        <w:rPr>
          <w:sz w:val="32"/>
          <w:szCs w:val="32"/>
        </w:rPr>
      </w:pPr>
      <w:bookmarkStart w:id="1" w:name="_Hlk142911197"/>
      <w:r w:rsidRPr="003338B3">
        <w:rPr>
          <w:sz w:val="32"/>
          <w:szCs w:val="32"/>
        </w:rPr>
        <w:t>Architectural &amp; Engineering Specification</w:t>
      </w:r>
    </w:p>
    <w:bookmarkEnd w:id="0"/>
    <w:bookmarkEnd w:id="1"/>
    <w:p w14:paraId="6CCF2E16" w14:textId="77777777" w:rsidR="00BA1FEB" w:rsidRPr="00F6332A" w:rsidRDefault="00BA1FEB" w:rsidP="00B76287">
      <w:pPr>
        <w:spacing w:beforeLines="120" w:before="288" w:afterLines="120" w:after="288" w:line="240" w:lineRule="auto"/>
        <w:jc w:val="both"/>
        <w:rPr>
          <w:rFonts w:ascii="Arial" w:hAnsi="Arial" w:cs="Arial"/>
          <w:b/>
          <w:caps/>
          <w:sz w:val="20"/>
          <w:szCs w:val="20"/>
        </w:rPr>
      </w:pPr>
      <w:r w:rsidRPr="00F6332A">
        <w:rPr>
          <w:rFonts w:ascii="Arial" w:hAnsi="Arial" w:cs="Arial"/>
          <w:b/>
          <w:caps/>
          <w:sz w:val="20"/>
          <w:szCs w:val="20"/>
        </w:rPr>
        <w:t>Part I – General</w:t>
      </w:r>
    </w:p>
    <w:p w14:paraId="6327FDC6" w14:textId="77777777" w:rsidR="008D6A44" w:rsidRPr="003338B3" w:rsidRDefault="008D6A44"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references</w:t>
      </w:r>
    </w:p>
    <w:p w14:paraId="103F7178" w14:textId="77777777" w:rsidR="004125E7" w:rsidRPr="003338B3" w:rsidRDefault="00C33DB7" w:rsidP="005D6F2A">
      <w:pPr>
        <w:pStyle w:val="ColorfulList-Accent11"/>
        <w:numPr>
          <w:ilvl w:val="0"/>
          <w:numId w:val="25"/>
        </w:numPr>
        <w:spacing w:beforeLines="120" w:before="288" w:afterLines="120" w:after="288" w:line="240" w:lineRule="auto"/>
        <w:contextualSpacing w:val="0"/>
        <w:jc w:val="both"/>
        <w:rPr>
          <w:rFonts w:ascii="Arial" w:hAnsi="Arial" w:cs="Arial"/>
          <w:color w:val="000000" w:themeColor="text1"/>
          <w:sz w:val="20"/>
          <w:szCs w:val="20"/>
          <w:lang w:val="en-GB"/>
        </w:rPr>
      </w:pPr>
      <w:r w:rsidRPr="003338B3">
        <w:rPr>
          <w:rFonts w:ascii="Arial" w:hAnsi="Arial" w:cs="Arial"/>
          <w:caps/>
          <w:color w:val="000000" w:themeColor="text1"/>
          <w:sz w:val="20"/>
          <w:szCs w:val="20"/>
        </w:rPr>
        <w:t>T</w:t>
      </w:r>
      <w:r w:rsidRPr="003338B3">
        <w:rPr>
          <w:rFonts w:ascii="Arial" w:hAnsi="Arial" w:cs="Arial"/>
          <w:color w:val="000000" w:themeColor="text1"/>
          <w:sz w:val="20"/>
          <w:szCs w:val="20"/>
        </w:rPr>
        <w:t xml:space="preserve">he </w:t>
      </w:r>
      <w:r w:rsidR="00C25AA0" w:rsidRPr="003338B3">
        <w:rPr>
          <w:rFonts w:ascii="Arial" w:hAnsi="Arial" w:cs="Arial"/>
          <w:color w:val="000000" w:themeColor="text1"/>
          <w:sz w:val="20"/>
          <w:szCs w:val="20"/>
        </w:rPr>
        <w:t>Door Detective</w:t>
      </w:r>
      <w:r w:rsidR="00D117ED" w:rsidRPr="003338B3">
        <w:rPr>
          <w:rFonts w:ascii="Arial" w:hAnsi="Arial" w:cs="Arial"/>
          <w:color w:val="000000" w:themeColor="text1"/>
          <w:sz w:val="20"/>
          <w:szCs w:val="20"/>
        </w:rPr>
        <w:t xml:space="preserve"> shall</w:t>
      </w:r>
      <w:r w:rsidRPr="003338B3">
        <w:rPr>
          <w:rFonts w:ascii="Arial" w:hAnsi="Arial" w:cs="Arial"/>
          <w:color w:val="000000" w:themeColor="text1"/>
          <w:sz w:val="20"/>
          <w:szCs w:val="20"/>
          <w:lang w:val="en-GB"/>
        </w:rPr>
        <w:t xml:space="preserve"> be CE marked in accordance with</w:t>
      </w:r>
      <w:r w:rsidR="004125E7" w:rsidRPr="003338B3">
        <w:rPr>
          <w:rFonts w:ascii="Arial" w:hAnsi="Arial" w:cs="Arial"/>
          <w:color w:val="000000" w:themeColor="text1"/>
          <w:sz w:val="20"/>
          <w:szCs w:val="20"/>
          <w:lang w:val="en-GB"/>
        </w:rPr>
        <w:t xml:space="preserve"> following</w:t>
      </w:r>
      <w:r w:rsidRPr="003338B3">
        <w:rPr>
          <w:rFonts w:ascii="Arial" w:hAnsi="Arial" w:cs="Arial"/>
          <w:color w:val="000000" w:themeColor="text1"/>
          <w:sz w:val="20"/>
          <w:szCs w:val="20"/>
          <w:lang w:val="en-GB"/>
        </w:rPr>
        <w:t xml:space="preserve"> the</w:t>
      </w:r>
      <w:r w:rsidR="004125E7" w:rsidRPr="003338B3">
        <w:rPr>
          <w:rFonts w:ascii="Arial" w:hAnsi="Arial" w:cs="Arial"/>
          <w:color w:val="000000" w:themeColor="text1"/>
          <w:sz w:val="20"/>
          <w:szCs w:val="20"/>
          <w:lang w:val="en-GB"/>
        </w:rPr>
        <w:t xml:space="preserve"> European</w:t>
      </w:r>
      <w:r w:rsidRPr="003338B3">
        <w:rPr>
          <w:rFonts w:ascii="Arial" w:hAnsi="Arial" w:cs="Arial"/>
          <w:color w:val="000000" w:themeColor="text1"/>
          <w:sz w:val="20"/>
          <w:szCs w:val="20"/>
          <w:lang w:val="en-GB"/>
        </w:rPr>
        <w:t xml:space="preserve"> </w:t>
      </w:r>
      <w:r w:rsidR="004125E7" w:rsidRPr="003338B3">
        <w:rPr>
          <w:rFonts w:ascii="Arial" w:hAnsi="Arial" w:cs="Arial"/>
          <w:color w:val="000000" w:themeColor="text1"/>
          <w:sz w:val="20"/>
          <w:szCs w:val="20"/>
          <w:lang w:val="en-GB"/>
        </w:rPr>
        <w:t>Directives.</w:t>
      </w:r>
    </w:p>
    <w:p w14:paraId="6CF0C895" w14:textId="77777777" w:rsidR="004125E7" w:rsidRPr="003338B3" w:rsidRDefault="006D0B3A" w:rsidP="005D6F2A">
      <w:pPr>
        <w:pStyle w:val="ColorfulList-Accent11"/>
        <w:numPr>
          <w:ilvl w:val="0"/>
          <w:numId w:val="35"/>
        </w:numPr>
        <w:spacing w:beforeLines="100" w:before="240" w:afterLines="100" w:after="240" w:line="240" w:lineRule="auto"/>
        <w:ind w:left="1434" w:hanging="357"/>
        <w:contextualSpacing w:val="0"/>
        <w:jc w:val="both"/>
        <w:rPr>
          <w:rFonts w:ascii="Arial" w:hAnsi="Arial" w:cs="Arial"/>
          <w:color w:val="000000" w:themeColor="text1"/>
          <w:sz w:val="20"/>
          <w:szCs w:val="20"/>
          <w:lang w:val="en-GB"/>
        </w:rPr>
      </w:pPr>
      <w:r w:rsidRPr="003338B3">
        <w:rPr>
          <w:rFonts w:ascii="Arial" w:hAnsi="Arial" w:cs="Arial"/>
          <w:color w:val="000000" w:themeColor="text1"/>
          <w:sz w:val="20"/>
          <w:szCs w:val="20"/>
          <w:lang w:val="en-GB"/>
        </w:rPr>
        <w:t>E</w:t>
      </w:r>
      <w:r w:rsidR="006D6E60" w:rsidRPr="003338B3">
        <w:rPr>
          <w:rFonts w:ascii="Arial" w:hAnsi="Arial" w:cs="Arial"/>
          <w:color w:val="000000" w:themeColor="text1"/>
          <w:sz w:val="20"/>
          <w:szCs w:val="20"/>
          <w:lang w:val="en-GB"/>
        </w:rPr>
        <w:t>lectro</w:t>
      </w:r>
      <w:r w:rsidR="00BF2B2C" w:rsidRPr="003338B3">
        <w:rPr>
          <w:rFonts w:ascii="Arial" w:hAnsi="Arial" w:cs="Arial"/>
          <w:color w:val="000000" w:themeColor="text1"/>
          <w:sz w:val="20"/>
          <w:szCs w:val="20"/>
          <w:lang w:val="en-GB"/>
        </w:rPr>
        <w:t xml:space="preserve">magnetic </w:t>
      </w:r>
      <w:r w:rsidRPr="003338B3">
        <w:rPr>
          <w:rFonts w:ascii="Arial" w:hAnsi="Arial" w:cs="Arial"/>
          <w:color w:val="000000" w:themeColor="text1"/>
          <w:sz w:val="20"/>
          <w:szCs w:val="20"/>
          <w:lang w:val="en-GB"/>
        </w:rPr>
        <w:t>C</w:t>
      </w:r>
      <w:r w:rsidR="00405FAA" w:rsidRPr="003338B3">
        <w:rPr>
          <w:rFonts w:ascii="Arial" w:hAnsi="Arial" w:cs="Arial"/>
          <w:color w:val="000000" w:themeColor="text1"/>
          <w:sz w:val="20"/>
          <w:szCs w:val="20"/>
          <w:lang w:val="en-GB"/>
        </w:rPr>
        <w:t>ompatibility EU Directive 201</w:t>
      </w:r>
      <w:r w:rsidR="004125E7" w:rsidRPr="003338B3">
        <w:rPr>
          <w:rFonts w:ascii="Arial" w:hAnsi="Arial" w:cs="Arial"/>
          <w:color w:val="000000" w:themeColor="text1"/>
          <w:sz w:val="20"/>
          <w:szCs w:val="20"/>
          <w:lang w:val="en-GB"/>
        </w:rPr>
        <w:t>4</w:t>
      </w:r>
      <w:r w:rsidR="004125E7" w:rsidRPr="003338B3">
        <w:rPr>
          <w:rFonts w:ascii="Arial" w:hAnsi="Arial" w:cs="Arial"/>
          <w:color w:val="000000" w:themeColor="text1"/>
          <w:spacing w:val="-3"/>
          <w:sz w:val="20"/>
          <w:szCs w:val="20"/>
          <w:lang w:val="en-GB"/>
        </w:rPr>
        <w:t>/</w:t>
      </w:r>
      <w:r w:rsidR="00405FAA" w:rsidRPr="003338B3">
        <w:rPr>
          <w:rFonts w:ascii="Arial" w:hAnsi="Arial" w:cs="Arial"/>
          <w:color w:val="000000" w:themeColor="text1"/>
          <w:spacing w:val="-3"/>
          <w:sz w:val="20"/>
          <w:szCs w:val="20"/>
          <w:lang w:val="en-GB"/>
        </w:rPr>
        <w:t>30</w:t>
      </w:r>
      <w:r w:rsidR="004125E7" w:rsidRPr="003338B3">
        <w:rPr>
          <w:rFonts w:ascii="Arial" w:hAnsi="Arial" w:cs="Arial"/>
          <w:color w:val="000000" w:themeColor="text1"/>
          <w:spacing w:val="-3"/>
          <w:sz w:val="20"/>
          <w:szCs w:val="20"/>
          <w:lang w:val="en-GB"/>
        </w:rPr>
        <w:t>/E</w:t>
      </w:r>
      <w:r w:rsidR="00405FAA" w:rsidRPr="003338B3">
        <w:rPr>
          <w:rFonts w:ascii="Arial" w:hAnsi="Arial" w:cs="Arial"/>
          <w:color w:val="000000" w:themeColor="text1"/>
          <w:spacing w:val="-3"/>
          <w:sz w:val="20"/>
          <w:szCs w:val="20"/>
          <w:lang w:val="en-GB"/>
        </w:rPr>
        <w:t>U</w:t>
      </w:r>
    </w:p>
    <w:p w14:paraId="6C4BDA9C" w14:textId="77777777" w:rsidR="004125E7" w:rsidRPr="003338B3" w:rsidRDefault="006D0B3A" w:rsidP="005D6F2A">
      <w:pPr>
        <w:pStyle w:val="ColorfulList-Accent11"/>
        <w:numPr>
          <w:ilvl w:val="0"/>
          <w:numId w:val="35"/>
        </w:numPr>
        <w:spacing w:beforeLines="100" w:before="240" w:afterLines="100" w:after="240" w:line="240" w:lineRule="auto"/>
        <w:ind w:left="1434" w:hanging="357"/>
        <w:contextualSpacing w:val="0"/>
        <w:jc w:val="both"/>
        <w:rPr>
          <w:rFonts w:ascii="Arial" w:hAnsi="Arial" w:cs="Arial"/>
          <w:color w:val="000000" w:themeColor="text1"/>
          <w:sz w:val="20"/>
          <w:szCs w:val="20"/>
          <w:lang w:val="en-GB"/>
        </w:rPr>
      </w:pPr>
      <w:r w:rsidRPr="003338B3">
        <w:rPr>
          <w:rFonts w:ascii="Arial" w:hAnsi="Arial" w:cs="Arial"/>
          <w:color w:val="000000" w:themeColor="text1"/>
          <w:sz w:val="20"/>
          <w:szCs w:val="20"/>
          <w:lang w:val="en-GB"/>
        </w:rPr>
        <w:t>Low V</w:t>
      </w:r>
      <w:r w:rsidR="004C1A21" w:rsidRPr="003338B3">
        <w:rPr>
          <w:rFonts w:ascii="Arial" w:hAnsi="Arial" w:cs="Arial"/>
          <w:color w:val="000000" w:themeColor="text1"/>
          <w:sz w:val="20"/>
          <w:szCs w:val="20"/>
          <w:lang w:val="en-GB"/>
        </w:rPr>
        <w:t>oltage</w:t>
      </w:r>
      <w:r w:rsidR="004125E7" w:rsidRPr="003338B3">
        <w:rPr>
          <w:rFonts w:ascii="Arial" w:hAnsi="Arial" w:cs="Arial"/>
          <w:color w:val="000000" w:themeColor="text1"/>
          <w:sz w:val="20"/>
          <w:szCs w:val="20"/>
          <w:lang w:val="en-GB"/>
        </w:rPr>
        <w:t xml:space="preserve"> EU Directive </w:t>
      </w:r>
      <w:r w:rsidR="00405FAA" w:rsidRPr="003338B3">
        <w:rPr>
          <w:rFonts w:ascii="Arial" w:hAnsi="Arial" w:cs="Arial"/>
          <w:color w:val="000000" w:themeColor="text1"/>
          <w:spacing w:val="-3"/>
          <w:sz w:val="20"/>
          <w:szCs w:val="20"/>
          <w:lang w:val="en-GB"/>
        </w:rPr>
        <w:t>2014/3</w:t>
      </w:r>
      <w:r w:rsidR="004125E7" w:rsidRPr="003338B3">
        <w:rPr>
          <w:rFonts w:ascii="Arial" w:hAnsi="Arial" w:cs="Arial"/>
          <w:color w:val="000000" w:themeColor="text1"/>
          <w:spacing w:val="-3"/>
          <w:sz w:val="20"/>
          <w:szCs w:val="20"/>
          <w:lang w:val="en-GB"/>
        </w:rPr>
        <w:t>5/</w:t>
      </w:r>
      <w:r w:rsidR="00405FAA" w:rsidRPr="003338B3">
        <w:rPr>
          <w:rFonts w:ascii="Arial" w:hAnsi="Arial" w:cs="Arial"/>
          <w:color w:val="000000" w:themeColor="text1"/>
          <w:spacing w:val="-3"/>
          <w:sz w:val="20"/>
          <w:szCs w:val="20"/>
          <w:lang w:val="en-GB"/>
        </w:rPr>
        <w:t>EU</w:t>
      </w:r>
    </w:p>
    <w:p w14:paraId="350E94D3" w14:textId="365D4493" w:rsidR="00C25AA0" w:rsidRPr="003338B3" w:rsidRDefault="00C25AA0" w:rsidP="00C25AA0">
      <w:pPr>
        <w:pStyle w:val="ColorfulList-Accent11"/>
        <w:numPr>
          <w:ilvl w:val="0"/>
          <w:numId w:val="25"/>
        </w:numPr>
        <w:spacing w:beforeLines="100" w:before="240" w:afterLines="100" w:after="240" w:line="240" w:lineRule="auto"/>
        <w:contextualSpacing w:val="0"/>
        <w:jc w:val="both"/>
        <w:rPr>
          <w:rFonts w:ascii="Arial" w:hAnsi="Arial" w:cs="Arial"/>
          <w:color w:val="000000" w:themeColor="text1"/>
          <w:spacing w:val="-3"/>
          <w:lang w:val="en-GB"/>
        </w:rPr>
      </w:pPr>
      <w:r w:rsidRPr="003338B3">
        <w:rPr>
          <w:rFonts w:ascii="Arial" w:hAnsi="Arial" w:cs="Arial"/>
          <w:color w:val="000000" w:themeColor="text1"/>
          <w:sz w:val="20"/>
          <w:szCs w:val="20"/>
        </w:rPr>
        <w:t xml:space="preserve">The Power supply unit (PSU) shall </w:t>
      </w:r>
      <w:r w:rsidR="00EF736D" w:rsidRPr="003338B3">
        <w:rPr>
          <w:rFonts w:ascii="Arial" w:hAnsi="Arial" w:cs="Arial"/>
          <w:color w:val="000000" w:themeColor="text1"/>
          <w:sz w:val="20"/>
          <w:szCs w:val="20"/>
        </w:rPr>
        <w:t>have an output rating of</w:t>
      </w:r>
      <w:r w:rsidRPr="003338B3">
        <w:rPr>
          <w:rFonts w:ascii="Arial" w:hAnsi="Arial" w:cs="Arial"/>
          <w:color w:val="000000" w:themeColor="text1"/>
          <w:sz w:val="20"/>
          <w:szCs w:val="20"/>
        </w:rPr>
        <w:t xml:space="preserve"> </w:t>
      </w:r>
      <w:r w:rsidR="00A7405C" w:rsidRPr="003338B3">
        <w:rPr>
          <w:rFonts w:ascii="Arial" w:hAnsi="Arial" w:cs="Arial"/>
          <w:color w:val="000000" w:themeColor="text1"/>
          <w:sz w:val="20"/>
          <w:szCs w:val="20"/>
        </w:rPr>
        <w:t>12</w:t>
      </w:r>
      <w:r w:rsidR="00CB2EF4" w:rsidRPr="003338B3">
        <w:rPr>
          <w:rFonts w:ascii="Arial" w:hAnsi="Arial" w:cs="Arial"/>
          <w:color w:val="000000" w:themeColor="text1"/>
          <w:sz w:val="20"/>
          <w:szCs w:val="20"/>
        </w:rPr>
        <w:t>Vdc or 2</w:t>
      </w:r>
      <w:r w:rsidR="00A7405C" w:rsidRPr="003338B3">
        <w:rPr>
          <w:rFonts w:ascii="Arial" w:hAnsi="Arial" w:cs="Arial"/>
          <w:color w:val="000000" w:themeColor="text1"/>
          <w:sz w:val="20"/>
          <w:szCs w:val="20"/>
        </w:rPr>
        <w:t>4V</w:t>
      </w:r>
      <w:r w:rsidR="00CB2EF4" w:rsidRPr="003338B3">
        <w:rPr>
          <w:rFonts w:ascii="Arial" w:hAnsi="Arial" w:cs="Arial"/>
          <w:color w:val="000000" w:themeColor="text1"/>
          <w:sz w:val="20"/>
          <w:szCs w:val="20"/>
        </w:rPr>
        <w:t>dc</w:t>
      </w:r>
      <w:r w:rsidR="00EF736D" w:rsidRPr="003338B3">
        <w:rPr>
          <w:rFonts w:ascii="Arial" w:hAnsi="Arial" w:cs="Arial"/>
          <w:color w:val="000000" w:themeColor="text1"/>
          <w:sz w:val="20"/>
          <w:szCs w:val="20"/>
        </w:rPr>
        <w:t xml:space="preserve"> </w:t>
      </w:r>
      <w:r w:rsidR="00CB2EF4" w:rsidRPr="003338B3">
        <w:rPr>
          <w:rFonts w:ascii="Arial" w:hAnsi="Arial" w:cs="Arial"/>
          <w:color w:val="000000" w:themeColor="text1"/>
          <w:sz w:val="20"/>
          <w:szCs w:val="20"/>
        </w:rPr>
        <w:t>at 5</w:t>
      </w:r>
      <w:r w:rsidR="00EF736D" w:rsidRPr="003338B3">
        <w:rPr>
          <w:rFonts w:ascii="Arial" w:hAnsi="Arial" w:cs="Arial"/>
          <w:color w:val="000000" w:themeColor="text1"/>
          <w:sz w:val="20"/>
          <w:szCs w:val="20"/>
        </w:rPr>
        <w:t>W (</w:t>
      </w:r>
      <w:r w:rsidR="00CB2EF4" w:rsidRPr="003338B3">
        <w:rPr>
          <w:rFonts w:ascii="Arial" w:hAnsi="Arial" w:cs="Arial"/>
          <w:color w:val="000000" w:themeColor="text1"/>
          <w:sz w:val="20"/>
          <w:szCs w:val="20"/>
        </w:rPr>
        <w:t>Excluding Lock Power)</w:t>
      </w:r>
      <w:r w:rsidR="00A7405C" w:rsidRPr="003338B3">
        <w:rPr>
          <w:rFonts w:ascii="Arial" w:hAnsi="Arial" w:cs="Arial"/>
          <w:color w:val="000000" w:themeColor="text1"/>
          <w:sz w:val="20"/>
          <w:szCs w:val="20"/>
        </w:rPr>
        <w:t>. Alternatively, the Unit can be powered over the Ethernet using a Class 2 POE unit</w:t>
      </w:r>
      <w:r w:rsidR="0066792D" w:rsidRPr="003338B3">
        <w:rPr>
          <w:rFonts w:ascii="Arial" w:hAnsi="Arial" w:cs="Arial"/>
          <w:color w:val="000000" w:themeColor="text1"/>
          <w:sz w:val="20"/>
          <w:szCs w:val="20"/>
        </w:rPr>
        <w:t xml:space="preserve"> in the</w:t>
      </w:r>
      <w:r w:rsidR="00637DB6" w:rsidRPr="003338B3">
        <w:rPr>
          <w:rFonts w:ascii="Arial" w:hAnsi="Arial" w:cs="Arial"/>
          <w:color w:val="000000" w:themeColor="text1"/>
          <w:sz w:val="20"/>
          <w:szCs w:val="20"/>
        </w:rPr>
        <w:t xml:space="preserve"> IEEE 802.3af</w:t>
      </w:r>
      <w:r w:rsidR="0066792D" w:rsidRPr="003338B3">
        <w:rPr>
          <w:rFonts w:ascii="Arial" w:hAnsi="Arial" w:cs="Arial"/>
          <w:color w:val="000000" w:themeColor="text1"/>
          <w:sz w:val="20"/>
          <w:szCs w:val="20"/>
        </w:rPr>
        <w:t xml:space="preserve"> standard</w:t>
      </w:r>
      <w:r w:rsidR="00CB2EF4" w:rsidRPr="003338B3">
        <w:rPr>
          <w:rFonts w:ascii="Arial" w:hAnsi="Arial" w:cs="Arial"/>
          <w:color w:val="000000" w:themeColor="text1"/>
          <w:sz w:val="20"/>
          <w:szCs w:val="20"/>
        </w:rPr>
        <w:t xml:space="preserve"> with a Lock Power supply connected to the Door Detective to provide lock power only.</w:t>
      </w:r>
    </w:p>
    <w:p w14:paraId="0B7029C3" w14:textId="77777777" w:rsidR="00A7405C" w:rsidRPr="003338B3" w:rsidRDefault="00A7405C" w:rsidP="00A7405C">
      <w:pPr>
        <w:pStyle w:val="ColorfulList-Accent11"/>
        <w:spacing w:beforeLines="100" w:before="240" w:afterLines="100" w:after="240" w:line="240" w:lineRule="auto"/>
        <w:ind w:left="1080"/>
        <w:contextualSpacing w:val="0"/>
        <w:jc w:val="both"/>
        <w:rPr>
          <w:rFonts w:ascii="Arial" w:hAnsi="Arial" w:cs="Arial"/>
          <w:color w:val="000000" w:themeColor="text1"/>
          <w:spacing w:val="-3"/>
          <w:lang w:val="en-GB"/>
        </w:rPr>
      </w:pPr>
    </w:p>
    <w:p w14:paraId="68FEDFC6"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Quality Assurance</w:t>
      </w:r>
    </w:p>
    <w:p w14:paraId="14DBA924" w14:textId="77777777" w:rsidR="00586C40" w:rsidRPr="003338B3" w:rsidRDefault="00586C40" w:rsidP="005D6F2A">
      <w:pPr>
        <w:pStyle w:val="ColorfulList-Accent11"/>
        <w:numPr>
          <w:ilvl w:val="0"/>
          <w:numId w:val="4"/>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lang w:val="en-GB"/>
        </w:rPr>
        <w:t>Manufacturer must operate a Quality Mana</w:t>
      </w:r>
      <w:r w:rsidR="004C1A21" w:rsidRPr="003338B3">
        <w:rPr>
          <w:rFonts w:ascii="Arial" w:hAnsi="Arial" w:cs="Arial"/>
          <w:color w:val="000000" w:themeColor="text1"/>
          <w:sz w:val="20"/>
          <w:szCs w:val="20"/>
          <w:lang w:val="en-GB"/>
        </w:rPr>
        <w:t>gement System that meets the</w:t>
      </w:r>
      <w:r w:rsidRPr="003338B3">
        <w:rPr>
          <w:rFonts w:ascii="Arial" w:hAnsi="Arial" w:cs="Arial"/>
          <w:color w:val="000000" w:themeColor="text1"/>
          <w:sz w:val="20"/>
          <w:szCs w:val="20"/>
          <w:lang w:val="en-GB"/>
        </w:rPr>
        <w:t xml:space="preserve"> ISO</w:t>
      </w:r>
      <w:r w:rsidR="00BF2B2C" w:rsidRPr="003338B3">
        <w:rPr>
          <w:rFonts w:ascii="Arial" w:hAnsi="Arial" w:cs="Arial"/>
          <w:color w:val="000000" w:themeColor="text1"/>
          <w:sz w:val="20"/>
          <w:szCs w:val="20"/>
          <w:lang w:val="en-GB"/>
        </w:rPr>
        <w:t xml:space="preserve"> </w:t>
      </w:r>
      <w:r w:rsidRPr="003338B3">
        <w:rPr>
          <w:rFonts w:ascii="Arial" w:hAnsi="Arial" w:cs="Arial"/>
          <w:color w:val="000000" w:themeColor="text1"/>
          <w:sz w:val="20"/>
          <w:szCs w:val="20"/>
          <w:lang w:val="en-GB"/>
        </w:rPr>
        <w:t>9001:20</w:t>
      </w:r>
      <w:r w:rsidR="00214B06" w:rsidRPr="003338B3">
        <w:rPr>
          <w:rFonts w:ascii="Arial" w:hAnsi="Arial" w:cs="Arial"/>
          <w:color w:val="000000" w:themeColor="text1"/>
          <w:sz w:val="20"/>
          <w:szCs w:val="20"/>
          <w:lang w:val="en-GB"/>
        </w:rPr>
        <w:t>15</w:t>
      </w:r>
      <w:r w:rsidR="0044278F" w:rsidRPr="003338B3">
        <w:rPr>
          <w:rFonts w:ascii="Arial" w:hAnsi="Arial" w:cs="Arial"/>
          <w:color w:val="000000" w:themeColor="text1"/>
          <w:sz w:val="20"/>
          <w:szCs w:val="20"/>
          <w:lang w:val="en-GB"/>
        </w:rPr>
        <w:t>.</w:t>
      </w:r>
      <w:r w:rsidRPr="003338B3">
        <w:rPr>
          <w:rFonts w:ascii="Arial" w:hAnsi="Arial" w:cs="Arial"/>
          <w:color w:val="000000" w:themeColor="text1"/>
          <w:sz w:val="20"/>
          <w:szCs w:val="20"/>
          <w:lang w:val="en-GB"/>
        </w:rPr>
        <w:t xml:space="preserve"> International Standard for design, development, and manufacturing activities, including associated software products. </w:t>
      </w:r>
    </w:p>
    <w:p w14:paraId="49F4875F" w14:textId="77777777" w:rsidR="00214B06" w:rsidRPr="003338B3" w:rsidRDefault="00214B06" w:rsidP="00214B06">
      <w:pPr>
        <w:widowControl/>
        <w:numPr>
          <w:ilvl w:val="0"/>
          <w:numId w:val="4"/>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lang w:val="en-GB"/>
        </w:rPr>
        <w:t>Manufacturer must operate an Environmental Management Systems that meets ISO14001:2015 International Standard.</w:t>
      </w:r>
    </w:p>
    <w:p w14:paraId="44FA1151" w14:textId="1378836C" w:rsidR="00BA1FEB" w:rsidRPr="003338B3" w:rsidRDefault="002A3BE4" w:rsidP="005D6F2A">
      <w:pPr>
        <w:pStyle w:val="ColorfulList-Accent11"/>
        <w:numPr>
          <w:ilvl w:val="0"/>
          <w:numId w:val="4"/>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The manufacturer</w:t>
      </w:r>
      <w:r w:rsidR="00586C40" w:rsidRPr="003338B3">
        <w:rPr>
          <w:rFonts w:ascii="Arial" w:hAnsi="Arial" w:cs="Arial"/>
          <w:color w:val="000000" w:themeColor="text1"/>
          <w:sz w:val="20"/>
          <w:szCs w:val="20"/>
        </w:rPr>
        <w:t xml:space="preserve"> shall be a global supplier</w:t>
      </w:r>
      <w:r w:rsidR="00637DB6"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specializing</w:t>
      </w:r>
      <w:r w:rsidR="00BA1FEB" w:rsidRPr="003338B3">
        <w:rPr>
          <w:rFonts w:ascii="Arial" w:hAnsi="Arial" w:cs="Arial"/>
          <w:color w:val="000000" w:themeColor="text1"/>
          <w:sz w:val="20"/>
          <w:szCs w:val="20"/>
        </w:rPr>
        <w:t xml:space="preserve"> in th</w:t>
      </w:r>
      <w:r w:rsidR="00586C40" w:rsidRPr="003338B3">
        <w:rPr>
          <w:rFonts w:ascii="Arial" w:hAnsi="Arial" w:cs="Arial"/>
          <w:color w:val="000000" w:themeColor="text1"/>
          <w:sz w:val="20"/>
          <w:szCs w:val="20"/>
        </w:rPr>
        <w:t>e design and manufacture</w:t>
      </w:r>
      <w:r w:rsidR="00BA1FEB" w:rsidRPr="003338B3">
        <w:rPr>
          <w:rFonts w:ascii="Arial" w:hAnsi="Arial" w:cs="Arial"/>
          <w:color w:val="000000" w:themeColor="text1"/>
          <w:sz w:val="20"/>
          <w:szCs w:val="20"/>
        </w:rPr>
        <w:t xml:space="preserve"> of a</w:t>
      </w:r>
      <w:r w:rsidR="00637DB6" w:rsidRPr="003338B3">
        <w:rPr>
          <w:rFonts w:ascii="Arial" w:hAnsi="Arial" w:cs="Arial"/>
          <w:color w:val="000000" w:themeColor="text1"/>
          <w:sz w:val="20"/>
          <w:szCs w:val="20"/>
        </w:rPr>
        <w:t>nti-tailgating products.</w:t>
      </w:r>
    </w:p>
    <w:p w14:paraId="4877270B" w14:textId="4264AFC7" w:rsidR="00BA1FEB" w:rsidRPr="003338B3" w:rsidRDefault="00D8223F"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013210">
        <w:rPr>
          <w:rFonts w:ascii="Arial" w:hAnsi="Arial" w:cs="Arial"/>
          <w:sz w:val="20"/>
          <w:szCs w:val="20"/>
        </w:rPr>
        <w:br w:type="page"/>
      </w:r>
      <w:r w:rsidR="00BA1FEB" w:rsidRPr="003338B3">
        <w:rPr>
          <w:rFonts w:ascii="Arial" w:hAnsi="Arial" w:cs="Arial"/>
          <w:caps/>
          <w:color w:val="000000" w:themeColor="text1"/>
          <w:sz w:val="20"/>
          <w:szCs w:val="20"/>
        </w:rPr>
        <w:lastRenderedPageBreak/>
        <w:t>Submittals</w:t>
      </w:r>
    </w:p>
    <w:p w14:paraId="1E21A9F0" w14:textId="77777777" w:rsidR="00BA1FEB" w:rsidRPr="003338B3" w:rsidRDefault="00BA1FEB" w:rsidP="005D6F2A">
      <w:pPr>
        <w:pStyle w:val="ColorfulList-Accent11"/>
        <w:numPr>
          <w:ilvl w:val="0"/>
          <w:numId w:val="5"/>
        </w:numPr>
        <w:spacing w:beforeLines="100" w:before="240" w:afterLines="100" w:after="240" w:line="240" w:lineRule="auto"/>
        <w:ind w:left="107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Submit </w:t>
      </w:r>
      <w:r w:rsidR="00101992" w:rsidRPr="003338B3">
        <w:rPr>
          <w:rFonts w:ascii="Arial" w:hAnsi="Arial" w:cs="Arial"/>
          <w:color w:val="000000" w:themeColor="text1"/>
          <w:sz w:val="20"/>
          <w:szCs w:val="20"/>
        </w:rPr>
        <w:t xml:space="preserve">manufacturer’s product literature including datasheet and drawing pack </w:t>
      </w:r>
      <w:r w:rsidRPr="003338B3">
        <w:rPr>
          <w:rFonts w:ascii="Arial" w:hAnsi="Arial" w:cs="Arial"/>
          <w:color w:val="000000" w:themeColor="text1"/>
          <w:sz w:val="20"/>
          <w:szCs w:val="20"/>
        </w:rPr>
        <w:t>for specific model, including options.</w:t>
      </w:r>
    </w:p>
    <w:p w14:paraId="0C8126F8" w14:textId="76DA6581" w:rsidR="00BA1FEB" w:rsidRPr="003338B3" w:rsidRDefault="00BA1FEB" w:rsidP="005D6F2A">
      <w:pPr>
        <w:pStyle w:val="ColorfulList-Accent11"/>
        <w:numPr>
          <w:ilvl w:val="0"/>
          <w:numId w:val="5"/>
        </w:numPr>
        <w:spacing w:beforeLines="100" w:before="240" w:afterLines="100" w:after="240" w:line="240" w:lineRule="auto"/>
        <w:ind w:left="107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Provide high resolution </w:t>
      </w:r>
      <w:r w:rsidR="00941AAC" w:rsidRPr="003338B3">
        <w:rPr>
          <w:rFonts w:ascii="Arial" w:hAnsi="Arial" w:cs="Arial"/>
          <w:color w:val="000000" w:themeColor="text1"/>
          <w:sz w:val="20"/>
          <w:szCs w:val="20"/>
        </w:rPr>
        <w:t>photos</w:t>
      </w:r>
      <w:r w:rsidRPr="003338B3">
        <w:rPr>
          <w:rFonts w:ascii="Arial" w:hAnsi="Arial" w:cs="Arial"/>
          <w:color w:val="000000" w:themeColor="text1"/>
          <w:sz w:val="20"/>
          <w:szCs w:val="20"/>
        </w:rPr>
        <w:t>.</w:t>
      </w:r>
    </w:p>
    <w:p w14:paraId="51C0B635" w14:textId="77777777" w:rsidR="00BA1FEB" w:rsidRPr="003338B3" w:rsidRDefault="00BA1FEB" w:rsidP="005D6F2A">
      <w:pPr>
        <w:pStyle w:val="ColorfulList-Accent11"/>
        <w:numPr>
          <w:ilvl w:val="0"/>
          <w:numId w:val="5"/>
        </w:numPr>
        <w:spacing w:beforeLines="100" w:before="240" w:afterLines="100" w:after="240" w:line="240" w:lineRule="auto"/>
        <w:ind w:left="107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Provide, upon request, </w:t>
      </w:r>
      <w:r w:rsidR="00A7405C" w:rsidRPr="003338B3">
        <w:rPr>
          <w:rFonts w:ascii="Arial" w:hAnsi="Arial" w:cs="Arial"/>
          <w:color w:val="000000" w:themeColor="text1"/>
          <w:sz w:val="20"/>
          <w:szCs w:val="20"/>
        </w:rPr>
        <w:t>Door Detective</w:t>
      </w:r>
      <w:r w:rsidRPr="003338B3">
        <w:rPr>
          <w:rFonts w:ascii="Arial" w:hAnsi="Arial" w:cs="Arial"/>
          <w:color w:val="000000" w:themeColor="text1"/>
          <w:sz w:val="20"/>
          <w:szCs w:val="20"/>
        </w:rPr>
        <w:t xml:space="preserve"> Installation &amp; Maintenance manual.</w:t>
      </w:r>
    </w:p>
    <w:p w14:paraId="691AFF58"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Delivery, Storage and Handling</w:t>
      </w:r>
    </w:p>
    <w:p w14:paraId="4BC2C8FB" w14:textId="789A9338" w:rsidR="00BA1FEB" w:rsidRPr="003338B3" w:rsidRDefault="00BA1FEB" w:rsidP="005D6F2A">
      <w:pPr>
        <w:pStyle w:val="ColorfulList-Accent11"/>
        <w:numPr>
          <w:ilvl w:val="0"/>
          <w:numId w:val="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Deliver equipment </w:t>
      </w:r>
      <w:r w:rsidR="000F7BC2" w:rsidRPr="003338B3">
        <w:rPr>
          <w:rFonts w:ascii="Arial" w:hAnsi="Arial" w:cs="Arial"/>
          <w:color w:val="000000" w:themeColor="text1"/>
          <w:sz w:val="20"/>
          <w:szCs w:val="20"/>
        </w:rPr>
        <w:t xml:space="preserve">and </w:t>
      </w:r>
      <w:r w:rsidRPr="003338B3">
        <w:rPr>
          <w:rFonts w:ascii="Arial" w:hAnsi="Arial" w:cs="Arial"/>
          <w:color w:val="000000" w:themeColor="text1"/>
          <w:sz w:val="20"/>
          <w:szCs w:val="20"/>
        </w:rPr>
        <w:t xml:space="preserve">materials to </w:t>
      </w:r>
      <w:r w:rsidR="00BA7D29" w:rsidRPr="003338B3">
        <w:rPr>
          <w:rFonts w:ascii="Arial" w:hAnsi="Arial" w:cs="Arial"/>
          <w:color w:val="000000" w:themeColor="text1"/>
          <w:sz w:val="20"/>
          <w:szCs w:val="20"/>
        </w:rPr>
        <w:t>a specified</w:t>
      </w:r>
      <w:r w:rsidRPr="003338B3">
        <w:rPr>
          <w:rFonts w:ascii="Arial" w:hAnsi="Arial" w:cs="Arial"/>
          <w:color w:val="000000" w:themeColor="text1"/>
          <w:sz w:val="20"/>
          <w:szCs w:val="20"/>
        </w:rPr>
        <w:t xml:space="preserve"> location in manufacturer’s packaging undamaged, complete with installation instruction</w:t>
      </w:r>
      <w:r w:rsidR="00101992" w:rsidRPr="003338B3">
        <w:rPr>
          <w:rFonts w:ascii="Arial" w:hAnsi="Arial" w:cs="Arial"/>
          <w:color w:val="000000" w:themeColor="text1"/>
          <w:sz w:val="20"/>
          <w:szCs w:val="20"/>
        </w:rPr>
        <w:t>s</w:t>
      </w:r>
      <w:r w:rsidRPr="003338B3">
        <w:rPr>
          <w:rFonts w:ascii="Arial" w:hAnsi="Arial" w:cs="Arial"/>
          <w:color w:val="000000" w:themeColor="text1"/>
          <w:sz w:val="20"/>
          <w:szCs w:val="20"/>
        </w:rPr>
        <w:t>.</w:t>
      </w:r>
    </w:p>
    <w:p w14:paraId="0AA52240" w14:textId="1B84FFE3" w:rsidR="00BA1FEB" w:rsidRPr="003338B3" w:rsidRDefault="00637DB6" w:rsidP="005D6F2A">
      <w:pPr>
        <w:pStyle w:val="ColorfulList-Accent11"/>
        <w:numPr>
          <w:ilvl w:val="0"/>
          <w:numId w:val="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Store off ground, under cover,</w:t>
      </w:r>
      <w:r w:rsidR="00214B06" w:rsidRPr="003338B3">
        <w:rPr>
          <w:rFonts w:ascii="Arial" w:hAnsi="Arial" w:cs="Arial"/>
          <w:color w:val="000000" w:themeColor="text1"/>
          <w:sz w:val="20"/>
          <w:szCs w:val="20"/>
        </w:rPr>
        <w:t xml:space="preserve"> protected from weather and construction activities. For periods of extended </w:t>
      </w:r>
      <w:r w:rsidR="00941AAC" w:rsidRPr="003338B3">
        <w:rPr>
          <w:rFonts w:ascii="Arial" w:hAnsi="Arial" w:cs="Arial"/>
          <w:color w:val="000000" w:themeColor="text1"/>
          <w:sz w:val="20"/>
          <w:szCs w:val="20"/>
        </w:rPr>
        <w:t>storage,</w:t>
      </w:r>
      <w:r w:rsidR="00214B06" w:rsidRPr="003338B3">
        <w:rPr>
          <w:rFonts w:ascii="Arial" w:hAnsi="Arial" w:cs="Arial"/>
          <w:color w:val="000000" w:themeColor="text1"/>
          <w:sz w:val="20"/>
          <w:szCs w:val="20"/>
        </w:rPr>
        <w:t xml:space="preserve"> the equipment will be kept in an environment that regulates temperature and humidity.</w:t>
      </w:r>
    </w:p>
    <w:p w14:paraId="7C1F954A"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Project/Site conditions</w:t>
      </w:r>
    </w:p>
    <w:p w14:paraId="62AF1FE2" w14:textId="15F65264" w:rsidR="00BA1FEB" w:rsidRPr="003338B3" w:rsidRDefault="00AC3116" w:rsidP="005D6F2A">
      <w:pPr>
        <w:pStyle w:val="ColorfulList-Accent11"/>
        <w:numPr>
          <w:ilvl w:val="0"/>
          <w:numId w:val="7"/>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The </w:t>
      </w:r>
      <w:r w:rsidR="007C53E5" w:rsidRPr="003338B3">
        <w:rPr>
          <w:rFonts w:ascii="Arial" w:hAnsi="Arial" w:cs="Arial"/>
          <w:color w:val="000000" w:themeColor="text1"/>
          <w:sz w:val="20"/>
          <w:szCs w:val="20"/>
        </w:rPr>
        <w:t xml:space="preserve">Door Detective </w:t>
      </w:r>
      <w:r w:rsidR="000C537F">
        <w:rPr>
          <w:rFonts w:ascii="Arial" w:hAnsi="Arial" w:cs="Arial"/>
          <w:color w:val="000000" w:themeColor="text1"/>
          <w:sz w:val="20"/>
          <w:szCs w:val="20"/>
        </w:rPr>
        <w:t>SG</w:t>
      </w:r>
      <w:r w:rsidRPr="003338B3">
        <w:rPr>
          <w:rFonts w:ascii="Arial" w:hAnsi="Arial" w:cs="Arial"/>
          <w:color w:val="000000" w:themeColor="text1"/>
          <w:sz w:val="20"/>
          <w:szCs w:val="20"/>
        </w:rPr>
        <w:t xml:space="preserve"> head units</w:t>
      </w:r>
      <w:r w:rsidR="007C53E5"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shall be wall mounted</w:t>
      </w:r>
      <w:r w:rsidR="008B098D" w:rsidRPr="003338B3">
        <w:rPr>
          <w:rFonts w:ascii="Arial" w:hAnsi="Arial" w:cs="Arial"/>
          <w:color w:val="000000" w:themeColor="text1"/>
          <w:sz w:val="20"/>
          <w:szCs w:val="20"/>
        </w:rPr>
        <w:t xml:space="preserve">, </w:t>
      </w:r>
      <w:r w:rsidR="00536576" w:rsidRPr="003338B3">
        <w:rPr>
          <w:rFonts w:ascii="Arial" w:hAnsi="Arial" w:cs="Arial"/>
          <w:color w:val="000000" w:themeColor="text1"/>
          <w:sz w:val="20"/>
          <w:szCs w:val="20"/>
        </w:rPr>
        <w:t>n</w:t>
      </w:r>
      <w:r w:rsidR="00806297" w:rsidRPr="003338B3">
        <w:rPr>
          <w:rFonts w:ascii="Arial" w:hAnsi="Arial" w:cs="Arial"/>
          <w:color w:val="000000" w:themeColor="text1"/>
          <w:sz w:val="20"/>
          <w:szCs w:val="20"/>
        </w:rPr>
        <w:t>ear to door frames</w:t>
      </w:r>
      <w:r w:rsidR="00536576" w:rsidRPr="003338B3">
        <w:rPr>
          <w:rFonts w:ascii="Arial" w:hAnsi="Arial" w:cs="Arial"/>
          <w:color w:val="000000" w:themeColor="text1"/>
          <w:sz w:val="20"/>
          <w:szCs w:val="20"/>
        </w:rPr>
        <w:t xml:space="preserve">, </w:t>
      </w:r>
      <w:r w:rsidR="008B098D" w:rsidRPr="003338B3">
        <w:rPr>
          <w:rFonts w:ascii="Arial" w:hAnsi="Arial" w:cs="Arial"/>
          <w:color w:val="000000" w:themeColor="text1"/>
          <w:sz w:val="20"/>
          <w:szCs w:val="20"/>
        </w:rPr>
        <w:t xml:space="preserve">at 250mm high from the floor level, </w:t>
      </w:r>
      <w:r w:rsidR="00BA1FEB" w:rsidRPr="003338B3">
        <w:rPr>
          <w:rFonts w:ascii="Arial" w:hAnsi="Arial" w:cs="Arial"/>
          <w:color w:val="000000" w:themeColor="text1"/>
          <w:sz w:val="20"/>
          <w:szCs w:val="20"/>
        </w:rPr>
        <w:t xml:space="preserve">and in strict accordance with </w:t>
      </w:r>
      <w:proofErr w:type="gramStart"/>
      <w:r w:rsidR="00BA1FEB" w:rsidRPr="003338B3">
        <w:rPr>
          <w:rFonts w:ascii="Arial" w:hAnsi="Arial" w:cs="Arial"/>
          <w:color w:val="000000" w:themeColor="text1"/>
          <w:sz w:val="20"/>
          <w:szCs w:val="20"/>
        </w:rPr>
        <w:t>manufacturer’s</w:t>
      </w:r>
      <w:proofErr w:type="gramEnd"/>
      <w:r w:rsidR="00BA1FEB" w:rsidRPr="003338B3">
        <w:rPr>
          <w:rFonts w:ascii="Arial" w:hAnsi="Arial" w:cs="Arial"/>
          <w:color w:val="000000" w:themeColor="text1"/>
          <w:sz w:val="20"/>
          <w:szCs w:val="20"/>
        </w:rPr>
        <w:t xml:space="preserve"> installation chapter in the provided Installation &amp; Maintenance manual.</w:t>
      </w:r>
    </w:p>
    <w:p w14:paraId="7366FF6F" w14:textId="64EFE87E" w:rsidR="00925F02" w:rsidRPr="003338B3" w:rsidRDefault="007C53E5" w:rsidP="005D6F2A">
      <w:pPr>
        <w:pStyle w:val="ColorfulList-Accent11"/>
        <w:numPr>
          <w:ilvl w:val="0"/>
          <w:numId w:val="7"/>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The Door shall always open away from the </w:t>
      </w:r>
      <w:r w:rsidR="00536576" w:rsidRPr="003338B3">
        <w:rPr>
          <w:rFonts w:ascii="Arial" w:hAnsi="Arial" w:cs="Arial"/>
          <w:color w:val="000000" w:themeColor="text1"/>
          <w:sz w:val="20"/>
          <w:szCs w:val="20"/>
        </w:rPr>
        <w:t xml:space="preserve">Door Detective </w:t>
      </w:r>
      <w:r w:rsidR="000C537F">
        <w:rPr>
          <w:rFonts w:ascii="Arial" w:hAnsi="Arial" w:cs="Arial"/>
          <w:color w:val="000000" w:themeColor="text1"/>
          <w:sz w:val="20"/>
          <w:szCs w:val="20"/>
        </w:rPr>
        <w:t>SG</w:t>
      </w:r>
      <w:r w:rsidR="00536576"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 xml:space="preserve">head </w:t>
      </w:r>
      <w:r w:rsidR="00941AAC" w:rsidRPr="003338B3">
        <w:rPr>
          <w:rFonts w:ascii="Arial" w:hAnsi="Arial" w:cs="Arial"/>
          <w:color w:val="000000" w:themeColor="text1"/>
          <w:sz w:val="20"/>
          <w:szCs w:val="20"/>
        </w:rPr>
        <w:t>units.</w:t>
      </w:r>
    </w:p>
    <w:p w14:paraId="51623976"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 xml:space="preserve">Warranty </w:t>
      </w:r>
    </w:p>
    <w:p w14:paraId="404352B0" w14:textId="77777777" w:rsidR="00BA1FEB" w:rsidRPr="003338B3" w:rsidRDefault="00BA1FEB" w:rsidP="005D6F2A">
      <w:pPr>
        <w:pStyle w:val="ColorfulList-Accent11"/>
        <w:numPr>
          <w:ilvl w:val="0"/>
          <w:numId w:val="13"/>
        </w:numPr>
        <w:spacing w:beforeLines="120" w:before="288" w:afterLines="120" w:after="288" w:line="240" w:lineRule="auto"/>
        <w:ind w:left="1138"/>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Manufacturer's standard form in which manufacturer agrees to repair or replace components </w:t>
      </w:r>
      <w:r w:rsidR="0074371D" w:rsidRPr="003338B3">
        <w:rPr>
          <w:rFonts w:ascii="Arial" w:hAnsi="Arial" w:cs="Arial"/>
          <w:color w:val="000000" w:themeColor="text1"/>
          <w:sz w:val="20"/>
          <w:szCs w:val="20"/>
        </w:rPr>
        <w:t>o</w:t>
      </w:r>
      <w:r w:rsidR="00AB4893" w:rsidRPr="003338B3">
        <w:rPr>
          <w:rFonts w:ascii="Arial" w:hAnsi="Arial" w:cs="Arial"/>
          <w:color w:val="000000" w:themeColor="text1"/>
          <w:sz w:val="20"/>
          <w:szCs w:val="20"/>
        </w:rPr>
        <w:t xml:space="preserve">f </w:t>
      </w:r>
      <w:r w:rsidR="00536576" w:rsidRPr="003338B3">
        <w:rPr>
          <w:rFonts w:ascii="Arial" w:hAnsi="Arial" w:cs="Arial"/>
          <w:color w:val="000000" w:themeColor="text1"/>
          <w:sz w:val="20"/>
          <w:szCs w:val="20"/>
        </w:rPr>
        <w:t>Door Detective</w:t>
      </w:r>
      <w:r w:rsidR="00AB4893" w:rsidRPr="003338B3">
        <w:rPr>
          <w:rFonts w:ascii="Arial" w:hAnsi="Arial" w:cs="Arial"/>
          <w:color w:val="000000" w:themeColor="text1"/>
          <w:sz w:val="20"/>
          <w:szCs w:val="20"/>
        </w:rPr>
        <w:t xml:space="preserve"> system </w:t>
      </w:r>
      <w:r w:rsidR="008C2E9A" w:rsidRPr="003338B3">
        <w:rPr>
          <w:rFonts w:ascii="Arial" w:hAnsi="Arial" w:cs="Arial"/>
          <w:color w:val="000000" w:themeColor="text1"/>
          <w:sz w:val="20"/>
          <w:szCs w:val="20"/>
        </w:rPr>
        <w:t>that fails</w:t>
      </w:r>
      <w:r w:rsidRPr="003338B3">
        <w:rPr>
          <w:rFonts w:ascii="Arial" w:hAnsi="Arial" w:cs="Arial"/>
          <w:color w:val="000000" w:themeColor="text1"/>
          <w:sz w:val="20"/>
          <w:szCs w:val="20"/>
        </w:rPr>
        <w:t xml:space="preserve"> in materials or workmanship within specified warranty period. Failures include</w:t>
      </w:r>
      <w:r w:rsidR="00536576" w:rsidRPr="003338B3">
        <w:rPr>
          <w:rFonts w:ascii="Arial" w:hAnsi="Arial" w:cs="Arial"/>
          <w:color w:val="000000" w:themeColor="text1"/>
          <w:sz w:val="20"/>
          <w:szCs w:val="20"/>
        </w:rPr>
        <w:t xml:space="preserve"> all </w:t>
      </w:r>
      <w:r w:rsidR="000F7BC2" w:rsidRPr="003338B3">
        <w:rPr>
          <w:rFonts w:ascii="Arial" w:hAnsi="Arial" w:cs="Arial"/>
          <w:color w:val="000000" w:themeColor="text1"/>
          <w:sz w:val="20"/>
          <w:szCs w:val="20"/>
        </w:rPr>
        <w:t>faulty</w:t>
      </w:r>
      <w:r w:rsidR="006D6F05" w:rsidRPr="003338B3">
        <w:rPr>
          <w:rFonts w:ascii="Arial" w:hAnsi="Arial" w:cs="Arial"/>
          <w:color w:val="000000" w:themeColor="text1"/>
          <w:sz w:val="20"/>
          <w:szCs w:val="20"/>
        </w:rPr>
        <w:t xml:space="preserve"> circuit boards (</w:t>
      </w:r>
      <w:r w:rsidRPr="003338B3">
        <w:rPr>
          <w:rFonts w:ascii="Arial" w:hAnsi="Arial" w:cs="Arial"/>
          <w:color w:val="000000" w:themeColor="text1"/>
          <w:sz w:val="20"/>
          <w:szCs w:val="20"/>
        </w:rPr>
        <w:t>PCB</w:t>
      </w:r>
      <w:r w:rsidR="00536576"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w:t>
      </w:r>
      <w:r w:rsidR="000475B5" w:rsidRPr="003338B3">
        <w:rPr>
          <w:rFonts w:ascii="Arial" w:hAnsi="Arial" w:cs="Arial"/>
          <w:color w:val="000000" w:themeColor="text1"/>
          <w:sz w:val="20"/>
          <w:szCs w:val="20"/>
        </w:rPr>
        <w:t xml:space="preserve">Warranty Period: 1 year from date of shipment or 2 years from installation with on-line product registration using manufacturer’s Fastlane </w:t>
      </w:r>
      <w:r w:rsidR="000475B5" w:rsidRPr="003338B3">
        <w:rPr>
          <w:rFonts w:ascii="Arial" w:hAnsi="Arial" w:cs="Arial"/>
          <w:i/>
          <w:color w:val="000000" w:themeColor="text1"/>
          <w:sz w:val="20"/>
          <w:szCs w:val="20"/>
        </w:rPr>
        <w:t>Connect</w:t>
      </w:r>
      <w:r w:rsidR="000475B5" w:rsidRPr="003338B3">
        <w:rPr>
          <w:rFonts w:ascii="Arial" w:hAnsi="Arial" w:cs="Arial"/>
          <w:color w:val="000000" w:themeColor="text1"/>
          <w:sz w:val="20"/>
          <w:szCs w:val="20"/>
        </w:rPr>
        <w:t xml:space="preserve"> remote services.</w:t>
      </w:r>
    </w:p>
    <w:p w14:paraId="64841E2A" w14:textId="77777777" w:rsidR="0023446B" w:rsidRPr="003338B3" w:rsidRDefault="0023446B" w:rsidP="0023446B">
      <w:pPr>
        <w:rPr>
          <w:rFonts w:ascii="Arial" w:hAnsi="Arial" w:cs="Arial"/>
          <w:color w:val="000000" w:themeColor="text1"/>
          <w:sz w:val="20"/>
          <w:szCs w:val="20"/>
        </w:rPr>
      </w:pPr>
    </w:p>
    <w:p w14:paraId="21DA3EF2" w14:textId="77777777" w:rsidR="0023446B" w:rsidRPr="003338B3" w:rsidRDefault="0023446B" w:rsidP="0023446B">
      <w:pPr>
        <w:rPr>
          <w:rFonts w:ascii="Arial" w:hAnsi="Arial" w:cs="Arial"/>
          <w:color w:val="000000" w:themeColor="text1"/>
          <w:sz w:val="20"/>
          <w:szCs w:val="20"/>
        </w:rPr>
      </w:pPr>
    </w:p>
    <w:p w14:paraId="36D2B573" w14:textId="77777777" w:rsidR="0023446B" w:rsidRPr="003338B3" w:rsidRDefault="0023446B" w:rsidP="0023446B">
      <w:pPr>
        <w:rPr>
          <w:rFonts w:ascii="Arial" w:hAnsi="Arial" w:cs="Arial"/>
          <w:color w:val="000000" w:themeColor="text1"/>
          <w:sz w:val="20"/>
          <w:szCs w:val="20"/>
        </w:rPr>
      </w:pPr>
    </w:p>
    <w:p w14:paraId="108690FD" w14:textId="77777777" w:rsidR="0023446B" w:rsidRPr="003338B3" w:rsidRDefault="0023446B" w:rsidP="0023446B">
      <w:pPr>
        <w:rPr>
          <w:rFonts w:ascii="Arial" w:hAnsi="Arial" w:cs="Arial"/>
          <w:color w:val="000000" w:themeColor="text1"/>
          <w:sz w:val="20"/>
          <w:szCs w:val="20"/>
        </w:rPr>
      </w:pPr>
    </w:p>
    <w:p w14:paraId="44D19D76" w14:textId="77777777" w:rsidR="0023446B" w:rsidRPr="003338B3" w:rsidRDefault="0023446B" w:rsidP="0023446B">
      <w:pPr>
        <w:rPr>
          <w:rFonts w:ascii="Arial" w:hAnsi="Arial" w:cs="Arial"/>
          <w:color w:val="000000" w:themeColor="text1"/>
          <w:sz w:val="20"/>
          <w:szCs w:val="20"/>
        </w:rPr>
      </w:pPr>
    </w:p>
    <w:p w14:paraId="68996DAF" w14:textId="77777777" w:rsidR="0023446B" w:rsidRPr="003338B3" w:rsidRDefault="0023446B" w:rsidP="0023446B">
      <w:pPr>
        <w:rPr>
          <w:rFonts w:ascii="Arial" w:hAnsi="Arial" w:cs="Arial"/>
          <w:color w:val="000000" w:themeColor="text1"/>
          <w:sz w:val="20"/>
          <w:szCs w:val="20"/>
        </w:rPr>
      </w:pPr>
    </w:p>
    <w:p w14:paraId="01E18437" w14:textId="77777777" w:rsidR="0023446B" w:rsidRPr="003338B3" w:rsidRDefault="0023446B" w:rsidP="0023446B">
      <w:pPr>
        <w:rPr>
          <w:rFonts w:ascii="Arial" w:hAnsi="Arial" w:cs="Arial"/>
          <w:color w:val="000000" w:themeColor="text1"/>
          <w:sz w:val="20"/>
          <w:szCs w:val="20"/>
        </w:rPr>
      </w:pPr>
    </w:p>
    <w:p w14:paraId="7EF0EE9C" w14:textId="43BAEF5D" w:rsidR="0023446B" w:rsidRPr="003338B3" w:rsidRDefault="0023446B" w:rsidP="0023446B">
      <w:pPr>
        <w:tabs>
          <w:tab w:val="left" w:pos="915"/>
        </w:tabs>
        <w:spacing w:beforeLines="120" w:before="288" w:afterLines="120" w:after="288" w:line="240" w:lineRule="auto"/>
        <w:jc w:val="both"/>
        <w:rPr>
          <w:rFonts w:ascii="Arial" w:hAnsi="Arial" w:cs="Arial"/>
          <w:b/>
          <w:caps/>
          <w:color w:val="000000" w:themeColor="text1"/>
          <w:sz w:val="20"/>
          <w:szCs w:val="20"/>
        </w:rPr>
      </w:pPr>
      <w:r w:rsidRPr="003338B3">
        <w:rPr>
          <w:rFonts w:ascii="Arial" w:hAnsi="Arial" w:cs="Arial"/>
          <w:b/>
          <w:caps/>
          <w:color w:val="000000" w:themeColor="text1"/>
          <w:sz w:val="20"/>
          <w:szCs w:val="20"/>
        </w:rPr>
        <w:tab/>
      </w:r>
    </w:p>
    <w:p w14:paraId="7AA5BFC5" w14:textId="77777777" w:rsidR="0023446B" w:rsidRPr="003338B3" w:rsidRDefault="0023446B" w:rsidP="00B76287">
      <w:pPr>
        <w:spacing w:beforeLines="120" w:before="288" w:afterLines="120" w:after="288" w:line="240" w:lineRule="auto"/>
        <w:jc w:val="both"/>
        <w:rPr>
          <w:rFonts w:ascii="Arial" w:hAnsi="Arial" w:cs="Arial"/>
          <w:b/>
          <w:caps/>
          <w:color w:val="000000" w:themeColor="text1"/>
          <w:sz w:val="20"/>
          <w:szCs w:val="20"/>
        </w:rPr>
      </w:pPr>
    </w:p>
    <w:p w14:paraId="71C7F636" w14:textId="7BFED7B2" w:rsidR="00BA1FEB" w:rsidRPr="003338B3" w:rsidRDefault="00B76287" w:rsidP="00B76287">
      <w:pPr>
        <w:spacing w:beforeLines="120" w:before="288" w:afterLines="120" w:after="288" w:line="240" w:lineRule="auto"/>
        <w:jc w:val="both"/>
        <w:rPr>
          <w:rFonts w:ascii="Arial" w:hAnsi="Arial" w:cs="Arial"/>
          <w:b/>
          <w:caps/>
          <w:color w:val="000000" w:themeColor="text1"/>
          <w:sz w:val="20"/>
          <w:szCs w:val="20"/>
        </w:rPr>
      </w:pPr>
      <w:r w:rsidRPr="003338B3">
        <w:rPr>
          <w:rFonts w:ascii="Arial" w:hAnsi="Arial" w:cs="Arial"/>
          <w:color w:val="000000" w:themeColor="text1"/>
          <w:sz w:val="20"/>
          <w:szCs w:val="20"/>
        </w:rPr>
        <w:br w:type="page"/>
      </w:r>
      <w:r w:rsidR="00BA1FEB" w:rsidRPr="003338B3">
        <w:rPr>
          <w:rFonts w:ascii="Arial" w:hAnsi="Arial" w:cs="Arial"/>
          <w:b/>
          <w:caps/>
          <w:color w:val="000000" w:themeColor="text1"/>
          <w:sz w:val="20"/>
          <w:szCs w:val="20"/>
        </w:rPr>
        <w:lastRenderedPageBreak/>
        <w:t>Part II - Products</w:t>
      </w:r>
    </w:p>
    <w:p w14:paraId="1F3D7260" w14:textId="77777777" w:rsidR="00BA1FEB" w:rsidRPr="003338B3" w:rsidRDefault="00BA1FEB" w:rsidP="00B76287">
      <w:pPr>
        <w:pStyle w:val="ColorfulList-Accent11"/>
        <w:numPr>
          <w:ilvl w:val="0"/>
          <w:numId w:val="3"/>
        </w:numPr>
        <w:spacing w:beforeLines="120" w:before="288" w:afterLines="120" w:after="288" w:line="240" w:lineRule="auto"/>
        <w:contextualSpacing w:val="0"/>
        <w:jc w:val="both"/>
        <w:rPr>
          <w:rFonts w:ascii="Arial" w:hAnsi="Arial" w:cs="Arial"/>
          <w:caps/>
          <w:vanish/>
          <w:color w:val="000000" w:themeColor="text1"/>
          <w:sz w:val="20"/>
          <w:szCs w:val="20"/>
        </w:rPr>
      </w:pPr>
    </w:p>
    <w:p w14:paraId="135990FD"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Manufacturer</w:t>
      </w:r>
    </w:p>
    <w:p w14:paraId="6E1BF1A8" w14:textId="77777777" w:rsidR="00B76287" w:rsidRPr="003338B3" w:rsidRDefault="00B76287" w:rsidP="005D6F2A">
      <w:pPr>
        <w:widowControl/>
        <w:numPr>
          <w:ilvl w:val="0"/>
          <w:numId w:val="37"/>
        </w:numPr>
        <w:spacing w:before="120" w:after="0"/>
        <w:ind w:left="1134" w:hanging="425"/>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Integrated Design Ltd</w:t>
      </w:r>
    </w:p>
    <w:p w14:paraId="41129944"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Feltham Point</w:t>
      </w:r>
    </w:p>
    <w:p w14:paraId="018E9A73" w14:textId="77777777" w:rsidR="00B76287" w:rsidRPr="003338B3" w:rsidRDefault="00BD7536"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Air Park Way</w:t>
      </w:r>
    </w:p>
    <w:p w14:paraId="56C7F1F6"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Feltham</w:t>
      </w:r>
    </w:p>
    <w:p w14:paraId="4F9A4F72"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Middlesex</w:t>
      </w:r>
    </w:p>
    <w:p w14:paraId="6DE6AEFD"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TW13 7EQ</w:t>
      </w:r>
    </w:p>
    <w:p w14:paraId="45D4134D"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United Kingdom</w:t>
      </w:r>
    </w:p>
    <w:p w14:paraId="73F54052"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Tel (0) 208 890 5550</w:t>
      </w:r>
    </w:p>
    <w:p w14:paraId="22B17158"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Fax (0) 208 890 2444</w:t>
      </w:r>
    </w:p>
    <w:p w14:paraId="18DC1D0E" w14:textId="62AA67BF" w:rsidR="00B76647" w:rsidRPr="003338B3" w:rsidRDefault="00B76647" w:rsidP="00B76647">
      <w:pPr>
        <w:widowControl/>
        <w:spacing w:after="0"/>
        <w:jc w:val="both"/>
        <w:rPr>
          <w:rFonts w:ascii="Arial" w:hAnsi="Arial" w:cs="Arial"/>
          <w:bCs/>
          <w:color w:val="000000" w:themeColor="text1"/>
          <w:sz w:val="20"/>
          <w:szCs w:val="20"/>
          <w:lang w:val="en-GB"/>
        </w:rPr>
      </w:pPr>
    </w:p>
    <w:p w14:paraId="3947CB5B" w14:textId="366F23C1"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**AMERICAS EXCLUSIVE DISTRIBUTOR:</w:t>
      </w:r>
    </w:p>
    <w:p w14:paraId="3B038F2B" w14:textId="4CE0DD47"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Smarter Security, Inc.</w:t>
      </w:r>
    </w:p>
    <w:p w14:paraId="1076B3B1" w14:textId="5838CC5A"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110 Wild Basin #200</w:t>
      </w:r>
    </w:p>
    <w:p w14:paraId="4323A985" w14:textId="6BA8A400"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 xml:space="preserve">Austin, </w:t>
      </w:r>
      <w:proofErr w:type="gramStart"/>
      <w:r w:rsidRPr="003338B3">
        <w:rPr>
          <w:rFonts w:ascii="Arial" w:hAnsi="Arial" w:cs="Arial"/>
          <w:bCs/>
          <w:color w:val="000000" w:themeColor="text1"/>
          <w:sz w:val="20"/>
          <w:szCs w:val="20"/>
          <w:lang w:val="en-GB"/>
        </w:rPr>
        <w:t>Texas  78746</w:t>
      </w:r>
      <w:proofErr w:type="gramEnd"/>
      <w:r w:rsidRPr="003338B3">
        <w:rPr>
          <w:rFonts w:ascii="Arial" w:hAnsi="Arial" w:cs="Arial"/>
          <w:bCs/>
          <w:color w:val="000000" w:themeColor="text1"/>
          <w:sz w:val="20"/>
          <w:szCs w:val="20"/>
          <w:lang w:val="en-GB"/>
        </w:rPr>
        <w:t xml:space="preserve">   USA</w:t>
      </w:r>
    </w:p>
    <w:p w14:paraId="3C6AD8C4" w14:textId="63A24790"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Tel: 800.943.0043</w:t>
      </w:r>
    </w:p>
    <w:p w14:paraId="345096B3" w14:textId="12B22F37"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r>
    </w:p>
    <w:p w14:paraId="0C55F1A6"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Product</w:t>
      </w:r>
    </w:p>
    <w:p w14:paraId="58241504" w14:textId="68BA5D7C" w:rsidR="00BA1FEB" w:rsidRPr="003338B3" w:rsidRDefault="00536576" w:rsidP="002947FD">
      <w:pPr>
        <w:spacing w:beforeLines="120" w:before="288" w:afterLines="120" w:after="288" w:line="240" w:lineRule="auto"/>
        <w:ind w:left="709"/>
        <w:jc w:val="both"/>
        <w:rPr>
          <w:rFonts w:ascii="Arial" w:hAnsi="Arial" w:cs="Arial"/>
          <w:caps/>
          <w:color w:val="000000" w:themeColor="text1"/>
          <w:sz w:val="20"/>
          <w:szCs w:val="20"/>
        </w:rPr>
      </w:pPr>
      <w:r w:rsidRPr="003338B3">
        <w:rPr>
          <w:rFonts w:ascii="Arial" w:hAnsi="Arial" w:cs="Arial"/>
          <w:color w:val="000000" w:themeColor="text1"/>
          <w:sz w:val="20"/>
          <w:szCs w:val="20"/>
        </w:rPr>
        <w:t xml:space="preserve">Door Detective </w:t>
      </w:r>
      <w:r w:rsidR="000C537F">
        <w:rPr>
          <w:rFonts w:ascii="Arial" w:hAnsi="Arial" w:cs="Arial"/>
          <w:color w:val="000000" w:themeColor="text1"/>
          <w:sz w:val="20"/>
          <w:szCs w:val="20"/>
        </w:rPr>
        <w:t>SG</w:t>
      </w:r>
      <w:r w:rsidR="00BA1FEB" w:rsidRPr="003338B3">
        <w:rPr>
          <w:rFonts w:ascii="Arial" w:hAnsi="Arial" w:cs="Arial"/>
          <w:color w:val="000000" w:themeColor="text1"/>
          <w:sz w:val="20"/>
          <w:szCs w:val="20"/>
        </w:rPr>
        <w:t xml:space="preserve">, NO SUBSTITUTIONS.  </w:t>
      </w:r>
    </w:p>
    <w:p w14:paraId="7B471EA1"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Construction</w:t>
      </w:r>
    </w:p>
    <w:p w14:paraId="726F0111" w14:textId="77777777" w:rsidR="00BA1FEB" w:rsidRPr="003338B3" w:rsidRDefault="00BA1FEB"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Exterior: </w:t>
      </w:r>
    </w:p>
    <w:p w14:paraId="2788EFAD" w14:textId="12FFAC3E" w:rsidR="00BA1FEB" w:rsidRPr="003338B3" w:rsidRDefault="00C35C8F" w:rsidP="005D6F2A">
      <w:pPr>
        <w:pStyle w:val="ColorfulList-Accent11"/>
        <w:numPr>
          <w:ilvl w:val="1"/>
          <w:numId w:val="8"/>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Enclosure: </w:t>
      </w:r>
      <w:r w:rsidR="00CB2EF4" w:rsidRPr="003338B3">
        <w:rPr>
          <w:rFonts w:ascii="Arial" w:hAnsi="Arial" w:cs="Arial"/>
          <w:color w:val="000000" w:themeColor="text1"/>
          <w:sz w:val="20"/>
          <w:szCs w:val="20"/>
        </w:rPr>
        <w:t xml:space="preserve">Steel </w:t>
      </w:r>
      <w:r w:rsidRPr="003338B3">
        <w:rPr>
          <w:rFonts w:ascii="Arial" w:hAnsi="Arial" w:cs="Arial"/>
          <w:color w:val="000000" w:themeColor="text1"/>
          <w:sz w:val="20"/>
          <w:szCs w:val="20"/>
        </w:rPr>
        <w:t>Jet black powder coated RAL 9005 with 30 % gloss with optional</w:t>
      </w:r>
      <w:r w:rsidR="00BA1FEB" w:rsidRPr="003338B3">
        <w:rPr>
          <w:rFonts w:ascii="Arial" w:hAnsi="Arial" w:cs="Arial"/>
          <w:color w:val="000000" w:themeColor="text1"/>
          <w:sz w:val="20"/>
          <w:szCs w:val="20"/>
        </w:rPr>
        <w:t xml:space="preserve"> </w:t>
      </w:r>
      <w:r w:rsidR="0007517A" w:rsidRPr="003338B3">
        <w:rPr>
          <w:rFonts w:ascii="Arial" w:hAnsi="Arial" w:cs="Arial"/>
          <w:color w:val="000000" w:themeColor="text1"/>
          <w:sz w:val="20"/>
          <w:szCs w:val="20"/>
        </w:rPr>
        <w:t>stainless steel 304 grade 240 grit (</w:t>
      </w:r>
      <w:r w:rsidR="00F541FB" w:rsidRPr="003338B3">
        <w:rPr>
          <w:rFonts w:ascii="Arial" w:hAnsi="Arial" w:cs="Arial"/>
          <w:color w:val="000000" w:themeColor="text1"/>
          <w:sz w:val="20"/>
          <w:szCs w:val="20"/>
        </w:rPr>
        <w:t>Satin No. 4</w:t>
      </w:r>
      <w:r w:rsidR="0007517A" w:rsidRPr="003338B3">
        <w:rPr>
          <w:rFonts w:ascii="Arial" w:hAnsi="Arial" w:cs="Arial"/>
          <w:color w:val="000000" w:themeColor="text1"/>
          <w:sz w:val="20"/>
          <w:szCs w:val="20"/>
        </w:rPr>
        <w:t>) horizontal grain</w:t>
      </w:r>
      <w:r w:rsidR="00CB2EF4" w:rsidRPr="003338B3">
        <w:rPr>
          <w:rFonts w:ascii="Arial" w:hAnsi="Arial" w:cs="Arial"/>
          <w:color w:val="000000" w:themeColor="text1"/>
          <w:sz w:val="20"/>
          <w:szCs w:val="20"/>
        </w:rPr>
        <w:t xml:space="preserve">, </w:t>
      </w:r>
      <w:r w:rsidR="001A4BDF" w:rsidRPr="003338B3">
        <w:rPr>
          <w:rFonts w:ascii="Arial" w:hAnsi="Arial" w:cs="Arial"/>
          <w:color w:val="000000" w:themeColor="text1"/>
          <w:sz w:val="20"/>
          <w:szCs w:val="20"/>
        </w:rPr>
        <w:t xml:space="preserve">with </w:t>
      </w:r>
      <w:r w:rsidR="00801310" w:rsidRPr="003338B3">
        <w:rPr>
          <w:rFonts w:ascii="Arial" w:hAnsi="Arial" w:cs="Arial"/>
          <w:color w:val="000000" w:themeColor="text1"/>
          <w:sz w:val="20"/>
          <w:szCs w:val="20"/>
        </w:rPr>
        <w:t>frosted acrylic</w:t>
      </w:r>
      <w:r w:rsidR="00BA1FEB" w:rsidRPr="003338B3">
        <w:rPr>
          <w:rFonts w:ascii="Arial" w:hAnsi="Arial" w:cs="Arial"/>
          <w:color w:val="000000" w:themeColor="text1"/>
          <w:sz w:val="20"/>
          <w:szCs w:val="20"/>
        </w:rPr>
        <w:t xml:space="preserve"> filter windows f</w:t>
      </w:r>
      <w:r w:rsidR="007C1B8A" w:rsidRPr="003338B3">
        <w:rPr>
          <w:rFonts w:ascii="Arial" w:hAnsi="Arial" w:cs="Arial"/>
          <w:color w:val="000000" w:themeColor="text1"/>
          <w:sz w:val="20"/>
          <w:szCs w:val="20"/>
        </w:rPr>
        <w:t>or the infrared beams and status display</w:t>
      </w:r>
      <w:r w:rsidR="00CB2EF4" w:rsidRPr="003338B3">
        <w:rPr>
          <w:rFonts w:ascii="Arial" w:hAnsi="Arial" w:cs="Arial"/>
          <w:color w:val="000000" w:themeColor="text1"/>
          <w:sz w:val="20"/>
          <w:szCs w:val="20"/>
        </w:rPr>
        <w:t xml:space="preserve"> and a black acrylic window for the upper beams.</w:t>
      </w:r>
    </w:p>
    <w:p w14:paraId="4B5F751F" w14:textId="77777777" w:rsidR="0007517A" w:rsidRPr="003338B3" w:rsidRDefault="00801310" w:rsidP="005D6F2A">
      <w:pPr>
        <w:pStyle w:val="ColorfulList-Accent11"/>
        <w:numPr>
          <w:ilvl w:val="1"/>
          <w:numId w:val="8"/>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End Caps</w:t>
      </w:r>
      <w:r w:rsidR="0007517A"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 xml:space="preserve">Black ABS (Acrylonitrile-Butadiene-Styrene) plastic </w:t>
      </w:r>
    </w:p>
    <w:p w14:paraId="281D05B9" w14:textId="77777777" w:rsidR="001D7E70" w:rsidRPr="003338B3" w:rsidRDefault="001D7E70"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Interior:</w:t>
      </w:r>
    </w:p>
    <w:p w14:paraId="7C714D6A" w14:textId="7B2248CE" w:rsidR="00BA1FEB" w:rsidRPr="003338B3" w:rsidRDefault="00801310" w:rsidP="005D6F2A">
      <w:pPr>
        <w:pStyle w:val="ColorfulList-Accent11"/>
        <w:numPr>
          <w:ilvl w:val="1"/>
          <w:numId w:val="8"/>
        </w:numPr>
        <w:spacing w:beforeLines="100" w:before="240" w:afterLines="100" w:after="240"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Internal frame</w:t>
      </w:r>
      <w:r w:rsidR="00CB2EF4" w:rsidRPr="003338B3">
        <w:rPr>
          <w:rFonts w:ascii="Arial" w:hAnsi="Arial" w:cs="Arial"/>
          <w:color w:val="000000" w:themeColor="text1"/>
          <w:sz w:val="20"/>
          <w:szCs w:val="20"/>
        </w:rPr>
        <w:t xml:space="preserve">: </w:t>
      </w:r>
      <w:r w:rsidR="00941AAC" w:rsidRPr="003338B3">
        <w:rPr>
          <w:rFonts w:ascii="Arial" w:hAnsi="Arial" w:cs="Arial"/>
          <w:color w:val="000000" w:themeColor="text1"/>
          <w:sz w:val="20"/>
          <w:szCs w:val="20"/>
        </w:rPr>
        <w:t>Aluminum.</w:t>
      </w:r>
    </w:p>
    <w:p w14:paraId="21B3D917" w14:textId="77777777" w:rsidR="009D5769" w:rsidRPr="003338B3" w:rsidRDefault="007E5AE7" w:rsidP="005D6F2A">
      <w:pPr>
        <w:widowControl/>
        <w:numPr>
          <w:ilvl w:val="1"/>
          <w:numId w:val="8"/>
        </w:numPr>
        <w:spacing w:beforeLines="100" w:before="240" w:afterLines="100" w:after="240" w:line="240" w:lineRule="auto"/>
        <w:ind w:left="1434" w:hanging="357"/>
        <w:jc w:val="both"/>
        <w:rPr>
          <w:rFonts w:ascii="Arial" w:hAnsi="Arial" w:cs="Arial"/>
          <w:color w:val="000000" w:themeColor="text1"/>
          <w:sz w:val="20"/>
          <w:szCs w:val="20"/>
        </w:rPr>
      </w:pPr>
      <w:r w:rsidRPr="003338B3">
        <w:rPr>
          <w:rFonts w:ascii="Arial" w:hAnsi="Arial" w:cs="Arial"/>
          <w:color w:val="000000" w:themeColor="text1"/>
          <w:sz w:val="20"/>
          <w:szCs w:val="20"/>
        </w:rPr>
        <w:t>4</w:t>
      </w:r>
      <w:r w:rsidR="00B76287" w:rsidRPr="003338B3">
        <w:rPr>
          <w:rFonts w:ascii="Arial" w:hAnsi="Arial" w:cs="Arial"/>
          <w:color w:val="000000" w:themeColor="text1"/>
          <w:sz w:val="20"/>
          <w:szCs w:val="20"/>
        </w:rPr>
        <w:t xml:space="preserve"> </w:t>
      </w:r>
      <w:r w:rsidR="009D5769" w:rsidRPr="003338B3">
        <w:rPr>
          <w:rFonts w:ascii="Arial" w:hAnsi="Arial" w:cs="Arial"/>
          <w:color w:val="000000" w:themeColor="text1"/>
          <w:sz w:val="20"/>
          <w:szCs w:val="20"/>
        </w:rPr>
        <w:t xml:space="preserve">No. </w:t>
      </w:r>
      <w:r w:rsidR="007C1B8A" w:rsidRPr="003338B3">
        <w:rPr>
          <w:rFonts w:ascii="Arial" w:hAnsi="Arial" w:cs="Arial"/>
          <w:color w:val="000000" w:themeColor="text1"/>
          <w:sz w:val="20"/>
          <w:szCs w:val="20"/>
        </w:rPr>
        <w:t xml:space="preserve">M6 fixings </w:t>
      </w:r>
      <w:r w:rsidR="009D5769" w:rsidRPr="003338B3">
        <w:rPr>
          <w:rFonts w:ascii="Arial" w:hAnsi="Arial" w:cs="Arial"/>
          <w:color w:val="000000" w:themeColor="text1"/>
          <w:sz w:val="20"/>
          <w:szCs w:val="20"/>
        </w:rPr>
        <w:t xml:space="preserve">are required to secure the </w:t>
      </w:r>
      <w:r w:rsidR="007C1B8A" w:rsidRPr="003338B3">
        <w:rPr>
          <w:rFonts w:ascii="Arial" w:hAnsi="Arial" w:cs="Arial"/>
          <w:color w:val="000000" w:themeColor="text1"/>
          <w:sz w:val="20"/>
          <w:szCs w:val="20"/>
        </w:rPr>
        <w:t>internal frame to the wall structure</w:t>
      </w:r>
      <w:r w:rsidR="009D5769" w:rsidRPr="003338B3">
        <w:rPr>
          <w:rFonts w:ascii="Arial" w:hAnsi="Arial" w:cs="Arial"/>
          <w:color w:val="000000" w:themeColor="text1"/>
          <w:sz w:val="20"/>
          <w:szCs w:val="20"/>
        </w:rPr>
        <w:t>.</w:t>
      </w:r>
    </w:p>
    <w:p w14:paraId="0B9C0B52" w14:textId="77777777" w:rsidR="00BA1FEB" w:rsidRPr="003338B3" w:rsidRDefault="0007517A"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Decorative Tops:</w:t>
      </w:r>
    </w:p>
    <w:p w14:paraId="7C6AF298" w14:textId="77777777" w:rsidR="001A07B0" w:rsidRPr="003338B3" w:rsidRDefault="00AE2A05" w:rsidP="001A07B0">
      <w:pPr>
        <w:widowControl/>
        <w:numPr>
          <w:ilvl w:val="1"/>
          <w:numId w:val="8"/>
        </w:numPr>
        <w:spacing w:beforeLines="100" w:before="240" w:afterLines="100" w:after="240" w:line="240" w:lineRule="auto"/>
        <w:ind w:left="1434" w:hanging="357"/>
        <w:jc w:val="both"/>
        <w:rPr>
          <w:rFonts w:ascii="Arial" w:hAnsi="Arial" w:cs="Arial"/>
          <w:color w:val="000000" w:themeColor="text1"/>
          <w:sz w:val="20"/>
          <w:szCs w:val="20"/>
        </w:rPr>
      </w:pPr>
      <w:r w:rsidRPr="003338B3">
        <w:rPr>
          <w:rFonts w:ascii="Arial" w:hAnsi="Arial" w:cs="Arial"/>
          <w:color w:val="000000" w:themeColor="text1"/>
          <w:sz w:val="20"/>
          <w:szCs w:val="20"/>
        </w:rPr>
        <w:t>ABS plastic</w:t>
      </w:r>
    </w:p>
    <w:p w14:paraId="2DE9BF0F" w14:textId="77777777" w:rsidR="004C2D0D" w:rsidRPr="003338B3" w:rsidRDefault="004C2D0D" w:rsidP="005D6F2A">
      <w:pPr>
        <w:widowControl/>
        <w:numPr>
          <w:ilvl w:val="0"/>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Card reader:</w:t>
      </w:r>
    </w:p>
    <w:p w14:paraId="7B537671" w14:textId="46749775" w:rsidR="006C2C7C" w:rsidRPr="003338B3" w:rsidRDefault="00E33384" w:rsidP="004C2D0D">
      <w:pPr>
        <w:widowControl/>
        <w:numPr>
          <w:ilvl w:val="1"/>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 xml:space="preserve">Wall </w:t>
      </w:r>
      <w:r w:rsidR="00941AAC" w:rsidRPr="003338B3">
        <w:rPr>
          <w:rFonts w:ascii="Arial" w:hAnsi="Arial" w:cs="Arial"/>
          <w:color w:val="000000" w:themeColor="text1"/>
          <w:sz w:val="20"/>
          <w:szCs w:val="20"/>
        </w:rPr>
        <w:t>mounted</w:t>
      </w:r>
      <w:r w:rsidR="004C2D0D" w:rsidRPr="003338B3">
        <w:rPr>
          <w:rFonts w:ascii="Arial" w:hAnsi="Arial" w:cs="Arial"/>
          <w:color w:val="000000" w:themeColor="text1"/>
          <w:sz w:val="20"/>
          <w:szCs w:val="20"/>
        </w:rPr>
        <w:t xml:space="preserve"> on the </w:t>
      </w:r>
      <w:r w:rsidR="00941AAC" w:rsidRPr="003338B3">
        <w:rPr>
          <w:rFonts w:ascii="Arial" w:hAnsi="Arial" w:cs="Arial"/>
          <w:color w:val="000000" w:themeColor="text1"/>
          <w:sz w:val="20"/>
          <w:szCs w:val="20"/>
        </w:rPr>
        <w:t>Right-Hand</w:t>
      </w:r>
      <w:r w:rsidR="004C2D0D" w:rsidRPr="003338B3">
        <w:rPr>
          <w:rFonts w:ascii="Arial" w:hAnsi="Arial" w:cs="Arial"/>
          <w:color w:val="000000" w:themeColor="text1"/>
          <w:sz w:val="20"/>
          <w:szCs w:val="20"/>
        </w:rPr>
        <w:t xml:space="preserve"> Side of the Door viewed from the entrance. </w:t>
      </w:r>
    </w:p>
    <w:p w14:paraId="4BF3BEA4" w14:textId="6816BB54" w:rsidR="004C2D0D" w:rsidRPr="003338B3" w:rsidRDefault="004C2D0D" w:rsidP="00637DB6">
      <w:pPr>
        <w:widowControl/>
        <w:numPr>
          <w:ilvl w:val="1"/>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Small card readers can be installed </w:t>
      </w:r>
      <w:r w:rsidR="00637DB6" w:rsidRPr="003338B3">
        <w:rPr>
          <w:rFonts w:ascii="Arial" w:hAnsi="Arial" w:cs="Arial"/>
          <w:color w:val="000000" w:themeColor="text1"/>
          <w:sz w:val="20"/>
          <w:szCs w:val="20"/>
        </w:rPr>
        <w:t xml:space="preserve">as detailed in the supplied installation </w:t>
      </w:r>
      <w:r w:rsidR="00941AAC" w:rsidRPr="003338B3">
        <w:rPr>
          <w:rFonts w:ascii="Arial" w:hAnsi="Arial" w:cs="Arial"/>
          <w:color w:val="000000" w:themeColor="text1"/>
          <w:sz w:val="20"/>
          <w:szCs w:val="20"/>
        </w:rPr>
        <w:t>manual.</w:t>
      </w:r>
    </w:p>
    <w:p w14:paraId="60E58181" w14:textId="77777777" w:rsidR="009E2EDE" w:rsidRPr="003338B3" w:rsidRDefault="009E2EDE" w:rsidP="005D6F2A">
      <w:pPr>
        <w:widowControl/>
        <w:numPr>
          <w:ilvl w:val="0"/>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Status Display</w:t>
      </w:r>
      <w:r w:rsidR="001A07B0" w:rsidRPr="003338B3">
        <w:rPr>
          <w:rFonts w:ascii="Arial" w:hAnsi="Arial" w:cs="Arial"/>
          <w:color w:val="000000" w:themeColor="text1"/>
          <w:sz w:val="20"/>
          <w:szCs w:val="20"/>
        </w:rPr>
        <w:t>s</w:t>
      </w:r>
      <w:r w:rsidRPr="003338B3">
        <w:rPr>
          <w:rFonts w:ascii="Arial" w:hAnsi="Arial" w:cs="Arial"/>
          <w:color w:val="000000" w:themeColor="text1"/>
          <w:sz w:val="20"/>
          <w:szCs w:val="20"/>
        </w:rPr>
        <w:t xml:space="preserve"> </w:t>
      </w:r>
    </w:p>
    <w:p w14:paraId="5FA6093A" w14:textId="0367E528" w:rsidR="00CC29D7" w:rsidRPr="003338B3" w:rsidRDefault="009E2EDE" w:rsidP="005D6F2A">
      <w:pPr>
        <w:widowControl/>
        <w:numPr>
          <w:ilvl w:val="1"/>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 xml:space="preserve">The </w:t>
      </w:r>
      <w:r w:rsidR="00941AAC" w:rsidRPr="003338B3">
        <w:rPr>
          <w:rFonts w:ascii="Arial" w:hAnsi="Arial" w:cs="Arial"/>
          <w:color w:val="000000" w:themeColor="text1"/>
          <w:sz w:val="20"/>
          <w:szCs w:val="20"/>
        </w:rPr>
        <w:t>indicator</w:t>
      </w:r>
      <w:r w:rsidRPr="003338B3">
        <w:rPr>
          <w:rFonts w:ascii="Arial" w:hAnsi="Arial" w:cs="Arial"/>
          <w:color w:val="000000" w:themeColor="text1"/>
          <w:sz w:val="20"/>
          <w:szCs w:val="20"/>
        </w:rPr>
        <w:t xml:space="preserve"> is provided by </w:t>
      </w:r>
      <w:r w:rsidR="00FD0248" w:rsidRPr="003338B3">
        <w:rPr>
          <w:rFonts w:ascii="Arial" w:hAnsi="Arial" w:cs="Arial"/>
          <w:color w:val="000000" w:themeColor="text1"/>
          <w:sz w:val="20"/>
          <w:szCs w:val="20"/>
        </w:rPr>
        <w:t>light emitting diodes (</w:t>
      </w:r>
      <w:r w:rsidRPr="003338B3">
        <w:rPr>
          <w:rFonts w:ascii="Arial" w:hAnsi="Arial" w:cs="Arial"/>
          <w:color w:val="000000" w:themeColor="text1"/>
          <w:sz w:val="20"/>
          <w:szCs w:val="20"/>
        </w:rPr>
        <w:t>LED</w:t>
      </w:r>
      <w:r w:rsidR="00FD0248"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diffused through frosted clear acrylic </w:t>
      </w:r>
      <w:r w:rsidR="004C2D0D" w:rsidRPr="003338B3">
        <w:rPr>
          <w:rFonts w:ascii="Arial" w:hAnsi="Arial" w:cs="Arial"/>
          <w:color w:val="000000" w:themeColor="text1"/>
          <w:sz w:val="20"/>
          <w:szCs w:val="20"/>
        </w:rPr>
        <w:t>windows attached to the enclosure of each head unit.</w:t>
      </w:r>
    </w:p>
    <w:p w14:paraId="7FBCEE54" w14:textId="77777777" w:rsidR="00FD0248" w:rsidRPr="003338B3" w:rsidRDefault="00FD0248" w:rsidP="00FD0248">
      <w:pPr>
        <w:widowControl/>
        <w:spacing w:beforeLines="120" w:before="288" w:afterLines="120" w:after="288" w:line="240" w:lineRule="auto"/>
        <w:ind w:left="1440"/>
        <w:jc w:val="both"/>
        <w:rPr>
          <w:rFonts w:ascii="Arial" w:hAnsi="Arial" w:cs="Arial"/>
          <w:color w:val="000000" w:themeColor="text1"/>
          <w:sz w:val="20"/>
          <w:szCs w:val="20"/>
        </w:rPr>
      </w:pPr>
    </w:p>
    <w:p w14:paraId="0E0FFAD0" w14:textId="77777777" w:rsidR="00CC3ECE" w:rsidRPr="003338B3" w:rsidRDefault="00806297"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Head unit</w:t>
      </w:r>
      <w:r w:rsidR="00154CDA" w:rsidRPr="003338B3">
        <w:rPr>
          <w:rFonts w:ascii="Arial" w:hAnsi="Arial" w:cs="Arial"/>
          <w:color w:val="000000" w:themeColor="text1"/>
          <w:sz w:val="20"/>
          <w:szCs w:val="20"/>
        </w:rPr>
        <w:t>:</w:t>
      </w:r>
    </w:p>
    <w:p w14:paraId="1615BF6D" w14:textId="7FFECAE7" w:rsidR="001A4BDF" w:rsidRPr="003338B3" w:rsidRDefault="001A4BDF" w:rsidP="005D6F2A">
      <w:pPr>
        <w:pStyle w:val="ColorfulList-Accent11"/>
        <w:numPr>
          <w:ilvl w:val="0"/>
          <w:numId w:val="23"/>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Dimensions</w:t>
      </w:r>
      <w:r w:rsidR="00702AEC"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w:t>
      </w:r>
      <w:r w:rsidR="00702AEC" w:rsidRPr="003338B3">
        <w:rPr>
          <w:rFonts w:ascii="Arial" w:hAnsi="Arial" w:cs="Arial"/>
          <w:color w:val="000000" w:themeColor="text1"/>
          <w:sz w:val="20"/>
          <w:szCs w:val="20"/>
        </w:rPr>
        <w:t xml:space="preserve"> </w:t>
      </w:r>
      <w:r w:rsidR="00806297" w:rsidRPr="003338B3">
        <w:rPr>
          <w:rFonts w:ascii="Arial" w:hAnsi="Arial" w:cs="Arial"/>
          <w:color w:val="000000" w:themeColor="text1"/>
          <w:sz w:val="20"/>
          <w:szCs w:val="20"/>
        </w:rPr>
        <w:t>Height 750</w:t>
      </w:r>
      <w:r w:rsidR="0023446B" w:rsidRPr="003338B3">
        <w:rPr>
          <w:rFonts w:ascii="Arial" w:hAnsi="Arial" w:cs="Arial"/>
          <w:color w:val="000000" w:themeColor="text1"/>
          <w:sz w:val="20"/>
          <w:szCs w:val="20"/>
        </w:rPr>
        <w:t>mm, Overall</w:t>
      </w:r>
      <w:r w:rsidR="00806297" w:rsidRPr="003338B3">
        <w:rPr>
          <w:rFonts w:ascii="Arial" w:hAnsi="Arial" w:cs="Arial"/>
          <w:color w:val="000000" w:themeColor="text1"/>
          <w:sz w:val="20"/>
          <w:szCs w:val="20"/>
        </w:rPr>
        <w:t xml:space="preserve"> Width 61</w:t>
      </w:r>
      <w:r w:rsidR="00EF774C" w:rsidRPr="003338B3">
        <w:rPr>
          <w:rFonts w:ascii="Arial" w:hAnsi="Arial" w:cs="Arial"/>
          <w:color w:val="000000" w:themeColor="text1"/>
          <w:sz w:val="20"/>
          <w:szCs w:val="20"/>
        </w:rPr>
        <w:t>mm</w:t>
      </w:r>
    </w:p>
    <w:p w14:paraId="5B5D8579" w14:textId="77777777" w:rsidR="00A422C6" w:rsidRPr="003338B3" w:rsidRDefault="00806297" w:rsidP="005D6F2A">
      <w:pPr>
        <w:pStyle w:val="ColorfulList-Accent11"/>
        <w:numPr>
          <w:ilvl w:val="0"/>
          <w:numId w:val="23"/>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W</w:t>
      </w:r>
      <w:r w:rsidR="001A4BDF" w:rsidRPr="003338B3">
        <w:rPr>
          <w:rFonts w:ascii="Arial" w:hAnsi="Arial" w:cs="Arial"/>
          <w:color w:val="000000" w:themeColor="text1"/>
          <w:sz w:val="20"/>
          <w:szCs w:val="20"/>
        </w:rPr>
        <w:t>eight</w:t>
      </w:r>
      <w:r w:rsidRPr="003338B3">
        <w:rPr>
          <w:rFonts w:ascii="Arial" w:hAnsi="Arial" w:cs="Arial"/>
          <w:color w:val="000000" w:themeColor="text1"/>
          <w:sz w:val="20"/>
          <w:szCs w:val="20"/>
        </w:rPr>
        <w:t>: less than 3kg</w:t>
      </w:r>
    </w:p>
    <w:p w14:paraId="2DD65ABC" w14:textId="77777777" w:rsidR="001A4BDF" w:rsidRPr="003338B3" w:rsidRDefault="001A4BDF" w:rsidP="005D6F2A">
      <w:pPr>
        <w:pStyle w:val="ColorfulList-Accent11"/>
        <w:numPr>
          <w:ilvl w:val="0"/>
          <w:numId w:val="23"/>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Unit enclosure shall provide an </w:t>
      </w:r>
      <w:r w:rsidR="002F7E30" w:rsidRPr="003338B3">
        <w:rPr>
          <w:rFonts w:ascii="Arial" w:hAnsi="Arial" w:cs="Arial"/>
          <w:color w:val="000000" w:themeColor="text1"/>
          <w:sz w:val="20"/>
          <w:szCs w:val="20"/>
        </w:rPr>
        <w:t>Ingress Protection rating of IP2</w:t>
      </w:r>
      <w:r w:rsidRPr="003338B3">
        <w:rPr>
          <w:rFonts w:ascii="Arial" w:hAnsi="Arial" w:cs="Arial"/>
          <w:color w:val="000000" w:themeColor="text1"/>
          <w:sz w:val="20"/>
          <w:szCs w:val="20"/>
        </w:rPr>
        <w:t>0.</w:t>
      </w:r>
    </w:p>
    <w:p w14:paraId="1363A7BB" w14:textId="77777777" w:rsidR="00BA1FEB" w:rsidRPr="003338B3" w:rsidRDefault="00BA1FEB"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Equipment</w:t>
      </w:r>
    </w:p>
    <w:p w14:paraId="712664B5" w14:textId="4D20E6AE" w:rsidR="00FD0248" w:rsidRPr="003338B3" w:rsidRDefault="00BA1FEB" w:rsidP="008B098D">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General: Two adjacent </w:t>
      </w:r>
      <w:r w:rsidR="00806297" w:rsidRPr="003338B3">
        <w:rPr>
          <w:rFonts w:ascii="Arial" w:hAnsi="Arial" w:cs="Arial"/>
          <w:color w:val="000000" w:themeColor="text1"/>
          <w:sz w:val="20"/>
          <w:szCs w:val="20"/>
        </w:rPr>
        <w:t xml:space="preserve">head units </w:t>
      </w:r>
      <w:proofErr w:type="spellStart"/>
      <w:r w:rsidR="0023446B" w:rsidRPr="003338B3">
        <w:rPr>
          <w:rFonts w:ascii="Arial" w:hAnsi="Arial" w:cs="Arial"/>
          <w:color w:val="000000" w:themeColor="text1"/>
          <w:sz w:val="20"/>
          <w:szCs w:val="20"/>
        </w:rPr>
        <w:t>utili</w:t>
      </w:r>
      <w:r w:rsidR="00CB2EF4" w:rsidRPr="003338B3">
        <w:rPr>
          <w:rFonts w:ascii="Arial" w:hAnsi="Arial" w:cs="Arial"/>
          <w:color w:val="000000" w:themeColor="text1"/>
          <w:sz w:val="20"/>
          <w:szCs w:val="20"/>
        </w:rPr>
        <w:t>s</w:t>
      </w:r>
      <w:r w:rsidR="0023446B" w:rsidRPr="003338B3">
        <w:rPr>
          <w:rFonts w:ascii="Arial" w:hAnsi="Arial" w:cs="Arial"/>
          <w:color w:val="000000" w:themeColor="text1"/>
          <w:sz w:val="20"/>
          <w:szCs w:val="20"/>
        </w:rPr>
        <w:t>ing</w:t>
      </w:r>
      <w:proofErr w:type="spellEnd"/>
      <w:r w:rsidR="00AB4893" w:rsidRPr="003338B3">
        <w:rPr>
          <w:rFonts w:ascii="Arial" w:hAnsi="Arial" w:cs="Arial"/>
          <w:color w:val="000000" w:themeColor="text1"/>
          <w:sz w:val="20"/>
          <w:szCs w:val="20"/>
        </w:rPr>
        <w:t xml:space="preserve"> pulsed</w:t>
      </w:r>
      <w:r w:rsidRPr="003338B3">
        <w:rPr>
          <w:rFonts w:ascii="Arial" w:hAnsi="Arial" w:cs="Arial"/>
          <w:color w:val="000000" w:themeColor="text1"/>
          <w:sz w:val="20"/>
          <w:szCs w:val="20"/>
        </w:rPr>
        <w:t xml:space="preserve"> infrared beams to create an invisible electronic field between </w:t>
      </w:r>
      <w:r w:rsidR="00486825" w:rsidRPr="003338B3">
        <w:rPr>
          <w:rFonts w:ascii="Arial" w:hAnsi="Arial" w:cs="Arial"/>
          <w:color w:val="000000" w:themeColor="text1"/>
          <w:sz w:val="20"/>
          <w:szCs w:val="20"/>
        </w:rPr>
        <w:t xml:space="preserve">the </w:t>
      </w:r>
      <w:r w:rsidR="00806297" w:rsidRPr="003338B3">
        <w:rPr>
          <w:rFonts w:ascii="Arial" w:hAnsi="Arial" w:cs="Arial"/>
          <w:color w:val="000000" w:themeColor="text1"/>
          <w:sz w:val="20"/>
          <w:szCs w:val="20"/>
        </w:rPr>
        <w:t>units</w:t>
      </w:r>
      <w:r w:rsidRPr="003338B3">
        <w:rPr>
          <w:rFonts w:ascii="Arial" w:hAnsi="Arial" w:cs="Arial"/>
          <w:color w:val="000000" w:themeColor="text1"/>
          <w:sz w:val="20"/>
          <w:szCs w:val="20"/>
        </w:rPr>
        <w:t>, monito</w:t>
      </w:r>
      <w:r w:rsidR="00486825" w:rsidRPr="003338B3">
        <w:rPr>
          <w:rFonts w:ascii="Arial" w:hAnsi="Arial" w:cs="Arial"/>
          <w:color w:val="000000" w:themeColor="text1"/>
          <w:sz w:val="20"/>
          <w:szCs w:val="20"/>
        </w:rPr>
        <w:t>ring the throughput of open, access-controlled doorways</w:t>
      </w:r>
      <w:r w:rsidR="008B098D" w:rsidRPr="003338B3">
        <w:rPr>
          <w:rFonts w:ascii="Arial" w:hAnsi="Arial" w:cs="Arial"/>
          <w:color w:val="000000" w:themeColor="text1"/>
          <w:sz w:val="20"/>
          <w:szCs w:val="20"/>
        </w:rPr>
        <w:t xml:space="preserve"> in both directions</w:t>
      </w:r>
      <w:r w:rsidR="00486825" w:rsidRPr="003338B3">
        <w:rPr>
          <w:rFonts w:ascii="Arial" w:hAnsi="Arial" w:cs="Arial"/>
          <w:color w:val="000000" w:themeColor="text1"/>
          <w:sz w:val="20"/>
          <w:szCs w:val="20"/>
        </w:rPr>
        <w:t>; ensuring that the ‘one person on</w:t>
      </w:r>
      <w:r w:rsidR="00F1537A" w:rsidRPr="003338B3">
        <w:rPr>
          <w:rFonts w:ascii="Arial" w:hAnsi="Arial" w:cs="Arial"/>
          <w:color w:val="000000" w:themeColor="text1"/>
          <w:sz w:val="20"/>
          <w:szCs w:val="20"/>
        </w:rPr>
        <w:t>e</w:t>
      </w:r>
      <w:r w:rsidR="00486825" w:rsidRPr="003338B3">
        <w:rPr>
          <w:rFonts w:ascii="Arial" w:hAnsi="Arial" w:cs="Arial"/>
          <w:color w:val="000000" w:themeColor="text1"/>
          <w:sz w:val="20"/>
          <w:szCs w:val="20"/>
        </w:rPr>
        <w:t xml:space="preserve"> door access’ rule is met; </w:t>
      </w:r>
      <w:r w:rsidR="008B098D" w:rsidRPr="003338B3">
        <w:rPr>
          <w:rFonts w:ascii="Arial" w:hAnsi="Arial" w:cs="Arial"/>
          <w:color w:val="000000" w:themeColor="text1"/>
          <w:sz w:val="20"/>
          <w:szCs w:val="20"/>
        </w:rPr>
        <w:t xml:space="preserve">preventing both </w:t>
      </w:r>
      <w:proofErr w:type="spellStart"/>
      <w:r w:rsidR="0023446B" w:rsidRPr="003338B3">
        <w:rPr>
          <w:rFonts w:ascii="Arial" w:hAnsi="Arial" w:cs="Arial"/>
          <w:color w:val="000000" w:themeColor="text1"/>
          <w:sz w:val="20"/>
          <w:szCs w:val="20"/>
        </w:rPr>
        <w:t>unauthori</w:t>
      </w:r>
      <w:r w:rsidR="00CB2EF4" w:rsidRPr="003338B3">
        <w:rPr>
          <w:rFonts w:ascii="Arial" w:hAnsi="Arial" w:cs="Arial"/>
          <w:color w:val="000000" w:themeColor="text1"/>
          <w:sz w:val="20"/>
          <w:szCs w:val="20"/>
        </w:rPr>
        <w:t>s</w:t>
      </w:r>
      <w:r w:rsidR="0023446B" w:rsidRPr="003338B3">
        <w:rPr>
          <w:rFonts w:ascii="Arial" w:hAnsi="Arial" w:cs="Arial"/>
          <w:color w:val="000000" w:themeColor="text1"/>
          <w:sz w:val="20"/>
          <w:szCs w:val="20"/>
        </w:rPr>
        <w:t>ed</w:t>
      </w:r>
      <w:proofErr w:type="spellEnd"/>
      <w:r w:rsidR="008B098D" w:rsidRPr="003338B3">
        <w:rPr>
          <w:rFonts w:ascii="Arial" w:hAnsi="Arial" w:cs="Arial"/>
          <w:color w:val="000000" w:themeColor="text1"/>
          <w:sz w:val="20"/>
          <w:szCs w:val="20"/>
        </w:rPr>
        <w:t xml:space="preserve"> entrants and tailgating.</w:t>
      </w:r>
      <w:r w:rsidR="00950E17" w:rsidRPr="003338B3">
        <w:rPr>
          <w:rFonts w:ascii="Arial" w:hAnsi="Arial" w:cs="Arial"/>
          <w:color w:val="000000" w:themeColor="text1"/>
          <w:sz w:val="20"/>
          <w:szCs w:val="20"/>
        </w:rPr>
        <w:t xml:space="preserve"> </w:t>
      </w:r>
      <w:r w:rsidR="00CB2EF4" w:rsidRPr="003338B3">
        <w:rPr>
          <w:rFonts w:ascii="Arial" w:hAnsi="Arial" w:cs="Arial"/>
          <w:color w:val="000000" w:themeColor="text1"/>
          <w:sz w:val="20"/>
          <w:szCs w:val="20"/>
        </w:rPr>
        <w:t>Two additional upper beams facilitate the detection of side-by-side tailgate events (</w:t>
      </w:r>
      <w:proofErr w:type="spellStart"/>
      <w:r w:rsidR="00CB2EF4" w:rsidRPr="003338B3">
        <w:rPr>
          <w:rFonts w:ascii="Arial" w:hAnsi="Arial" w:cs="Arial"/>
          <w:color w:val="000000" w:themeColor="text1"/>
          <w:sz w:val="20"/>
          <w:szCs w:val="20"/>
        </w:rPr>
        <w:t>Sidegating</w:t>
      </w:r>
      <w:proofErr w:type="spellEnd"/>
      <w:r w:rsidR="00CB2EF4" w:rsidRPr="003338B3">
        <w:rPr>
          <w:rFonts w:ascii="Arial" w:hAnsi="Arial" w:cs="Arial"/>
          <w:color w:val="000000" w:themeColor="text1"/>
          <w:sz w:val="20"/>
          <w:szCs w:val="20"/>
        </w:rPr>
        <w:t xml:space="preserve">). </w:t>
      </w:r>
      <w:r w:rsidR="00FD0248" w:rsidRPr="003338B3">
        <w:rPr>
          <w:rFonts w:ascii="Arial" w:hAnsi="Arial" w:cs="Arial"/>
          <w:color w:val="000000" w:themeColor="text1"/>
          <w:sz w:val="20"/>
          <w:szCs w:val="20"/>
        </w:rPr>
        <w:t xml:space="preserve">All feature settings and calibration are built </w:t>
      </w:r>
      <w:r w:rsidR="0023446B" w:rsidRPr="003338B3">
        <w:rPr>
          <w:rFonts w:ascii="Arial" w:hAnsi="Arial" w:cs="Arial"/>
          <w:color w:val="000000" w:themeColor="text1"/>
          <w:sz w:val="20"/>
          <w:szCs w:val="20"/>
        </w:rPr>
        <w:t>into</w:t>
      </w:r>
      <w:r w:rsidR="00FD0248" w:rsidRPr="003338B3">
        <w:rPr>
          <w:rFonts w:ascii="Arial" w:hAnsi="Arial" w:cs="Arial"/>
          <w:color w:val="000000" w:themeColor="text1"/>
          <w:sz w:val="20"/>
          <w:szCs w:val="20"/>
        </w:rPr>
        <w:t xml:space="preserve"> the unit, managed by the relevant processor/microcontrollers. </w:t>
      </w:r>
    </w:p>
    <w:p w14:paraId="68F2614C" w14:textId="54D422E5" w:rsidR="008B098D" w:rsidRPr="003338B3" w:rsidRDefault="00BA1FEB" w:rsidP="008B098D">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Types of units: </w:t>
      </w:r>
      <w:r w:rsidR="00702AEC" w:rsidRPr="003338B3">
        <w:rPr>
          <w:rFonts w:ascii="Arial" w:hAnsi="Arial" w:cs="Arial"/>
          <w:color w:val="000000" w:themeColor="text1"/>
          <w:sz w:val="20"/>
          <w:szCs w:val="20"/>
        </w:rPr>
        <w:t xml:space="preserve">The system shall consist of </w:t>
      </w:r>
      <w:r w:rsidR="0023446B" w:rsidRPr="003338B3">
        <w:rPr>
          <w:rFonts w:ascii="Arial" w:hAnsi="Arial" w:cs="Arial"/>
          <w:color w:val="000000" w:themeColor="text1"/>
          <w:sz w:val="20"/>
          <w:szCs w:val="20"/>
        </w:rPr>
        <w:t>Local</w:t>
      </w:r>
      <w:r w:rsidR="00806297" w:rsidRPr="003338B3">
        <w:rPr>
          <w:rFonts w:ascii="Arial" w:hAnsi="Arial" w:cs="Arial"/>
          <w:color w:val="000000" w:themeColor="text1"/>
          <w:sz w:val="20"/>
          <w:szCs w:val="20"/>
        </w:rPr>
        <w:t xml:space="preserve"> </w:t>
      </w:r>
      <w:r w:rsidR="00EF736D" w:rsidRPr="003338B3">
        <w:rPr>
          <w:rFonts w:ascii="Arial" w:hAnsi="Arial" w:cs="Arial"/>
          <w:color w:val="000000" w:themeColor="text1"/>
          <w:sz w:val="20"/>
          <w:szCs w:val="20"/>
        </w:rPr>
        <w:t xml:space="preserve">and </w:t>
      </w:r>
      <w:r w:rsidR="00806297" w:rsidRPr="003338B3">
        <w:rPr>
          <w:rFonts w:ascii="Arial" w:hAnsi="Arial" w:cs="Arial"/>
          <w:color w:val="000000" w:themeColor="text1"/>
          <w:sz w:val="20"/>
          <w:szCs w:val="20"/>
        </w:rPr>
        <w:t>Remote Head unit</w:t>
      </w:r>
      <w:r w:rsidR="00EF736D" w:rsidRPr="003338B3">
        <w:rPr>
          <w:rFonts w:ascii="Arial" w:hAnsi="Arial" w:cs="Arial"/>
          <w:color w:val="000000" w:themeColor="text1"/>
          <w:sz w:val="20"/>
          <w:szCs w:val="20"/>
        </w:rPr>
        <w:t>s</w:t>
      </w:r>
      <w:r w:rsidR="00702AEC" w:rsidRPr="003338B3">
        <w:rPr>
          <w:rFonts w:ascii="Arial" w:hAnsi="Arial" w:cs="Arial"/>
          <w:color w:val="000000" w:themeColor="text1"/>
          <w:sz w:val="20"/>
          <w:szCs w:val="20"/>
        </w:rPr>
        <w:t xml:space="preserve"> to provide a lane.</w:t>
      </w:r>
    </w:p>
    <w:p w14:paraId="358B9007"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Capabilities:</w:t>
      </w:r>
    </w:p>
    <w:p w14:paraId="46213A34" w14:textId="70C0FB35"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Detect</w:t>
      </w:r>
      <w:r w:rsidR="00FD0248" w:rsidRPr="003338B3">
        <w:rPr>
          <w:rFonts w:cs="Arial"/>
          <w:color w:val="000000" w:themeColor="text1"/>
        </w:rPr>
        <w:t xml:space="preserve"> and deter</w:t>
      </w:r>
      <w:r w:rsidRPr="003338B3">
        <w:rPr>
          <w:rFonts w:cs="Arial"/>
          <w:color w:val="000000" w:themeColor="text1"/>
        </w:rPr>
        <w:t xml:space="preserve"> </w:t>
      </w:r>
      <w:r w:rsidR="00BA7D29" w:rsidRPr="003338B3">
        <w:rPr>
          <w:rFonts w:cs="Arial"/>
          <w:color w:val="000000" w:themeColor="text1"/>
        </w:rPr>
        <w:t>unauthorized</w:t>
      </w:r>
      <w:r w:rsidRPr="003338B3">
        <w:rPr>
          <w:rFonts w:cs="Arial"/>
          <w:color w:val="000000" w:themeColor="text1"/>
        </w:rPr>
        <w:t xml:space="preserve"> persons from </w:t>
      </w:r>
      <w:r w:rsidR="00BA7D29" w:rsidRPr="003338B3">
        <w:rPr>
          <w:rFonts w:cs="Arial"/>
          <w:color w:val="000000" w:themeColor="text1"/>
        </w:rPr>
        <w:t>entering</w:t>
      </w:r>
      <w:r w:rsidRPr="003338B3">
        <w:rPr>
          <w:rFonts w:cs="Arial"/>
          <w:color w:val="000000" w:themeColor="text1"/>
        </w:rPr>
        <w:t xml:space="preserve"> the protected area.</w:t>
      </w:r>
    </w:p>
    <w:p w14:paraId="03C2B8AF" w14:textId="3458FA3D"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Detect </w:t>
      </w:r>
      <w:r w:rsidR="00BA7D29" w:rsidRPr="003338B3">
        <w:rPr>
          <w:rFonts w:cs="Arial"/>
          <w:color w:val="000000" w:themeColor="text1"/>
        </w:rPr>
        <w:t>unauthorized</w:t>
      </w:r>
      <w:r w:rsidRPr="003338B3">
        <w:rPr>
          <w:rFonts w:cs="Arial"/>
          <w:color w:val="000000" w:themeColor="text1"/>
        </w:rPr>
        <w:t xml:space="preserve"> persons more than</w:t>
      </w:r>
      <w:r w:rsidR="005A62BC" w:rsidRPr="003338B3">
        <w:rPr>
          <w:rFonts w:cs="Arial"/>
          <w:color w:val="000000" w:themeColor="text1"/>
        </w:rPr>
        <w:t xml:space="preserve"> </w:t>
      </w:r>
      <w:r w:rsidR="008B098D" w:rsidRPr="003338B3">
        <w:rPr>
          <w:rFonts w:cs="Arial"/>
          <w:color w:val="000000" w:themeColor="text1"/>
        </w:rPr>
        <w:t>20</w:t>
      </w:r>
      <w:r w:rsidR="005A62BC" w:rsidRPr="003338B3">
        <w:rPr>
          <w:rFonts w:cs="Arial"/>
          <w:color w:val="000000" w:themeColor="text1"/>
        </w:rPr>
        <w:t>m</w:t>
      </w:r>
      <w:r w:rsidRPr="003338B3">
        <w:rPr>
          <w:rFonts w:cs="Arial"/>
          <w:color w:val="000000" w:themeColor="text1"/>
        </w:rPr>
        <w:t>m at waist height, behin</w:t>
      </w:r>
      <w:r w:rsidR="005A62BC" w:rsidRPr="003338B3">
        <w:rPr>
          <w:rFonts w:cs="Arial"/>
          <w:color w:val="000000" w:themeColor="text1"/>
        </w:rPr>
        <w:t xml:space="preserve">d an </w:t>
      </w:r>
      <w:r w:rsidR="00BA7D29" w:rsidRPr="003338B3">
        <w:rPr>
          <w:rFonts w:cs="Arial"/>
          <w:color w:val="000000" w:themeColor="text1"/>
        </w:rPr>
        <w:t>authorized</w:t>
      </w:r>
      <w:r w:rsidR="005A62BC" w:rsidRPr="003338B3">
        <w:rPr>
          <w:rFonts w:cs="Arial"/>
          <w:color w:val="000000" w:themeColor="text1"/>
        </w:rPr>
        <w:t xml:space="preserve"> person, that is</w:t>
      </w:r>
      <w:r w:rsidRPr="003338B3">
        <w:rPr>
          <w:rFonts w:cs="Arial"/>
          <w:color w:val="000000" w:themeColor="text1"/>
        </w:rPr>
        <w:t xml:space="preserve"> “tailgating</w:t>
      </w:r>
      <w:r w:rsidR="005A62BC" w:rsidRPr="003338B3">
        <w:rPr>
          <w:rFonts w:cs="Arial"/>
          <w:color w:val="000000" w:themeColor="text1"/>
        </w:rPr>
        <w:t>”</w:t>
      </w:r>
      <w:r w:rsidRPr="003338B3">
        <w:rPr>
          <w:rFonts w:cs="Arial"/>
          <w:color w:val="000000" w:themeColor="text1"/>
        </w:rPr>
        <w:t xml:space="preserve"> or </w:t>
      </w:r>
      <w:r w:rsidR="005A62BC" w:rsidRPr="003338B3">
        <w:rPr>
          <w:rFonts w:cs="Arial"/>
          <w:color w:val="000000" w:themeColor="text1"/>
        </w:rPr>
        <w:t>“</w:t>
      </w:r>
      <w:r w:rsidRPr="003338B3">
        <w:rPr>
          <w:rFonts w:cs="Arial"/>
          <w:color w:val="000000" w:themeColor="text1"/>
        </w:rPr>
        <w:t>piggybacking.”</w:t>
      </w:r>
    </w:p>
    <w:p w14:paraId="10A01C91" w14:textId="2D1EDB37" w:rsidR="0023446B" w:rsidRPr="003338B3" w:rsidRDefault="009B5738"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De</w:t>
      </w:r>
      <w:r w:rsidR="002A3BE4" w:rsidRPr="003338B3">
        <w:rPr>
          <w:rFonts w:cs="Arial"/>
          <w:color w:val="000000" w:themeColor="text1"/>
        </w:rPr>
        <w:t xml:space="preserve">tect </w:t>
      </w:r>
      <w:r w:rsidRPr="003338B3">
        <w:rPr>
          <w:rFonts w:cs="Arial"/>
          <w:color w:val="000000" w:themeColor="text1"/>
        </w:rPr>
        <w:t xml:space="preserve">non-collusive </w:t>
      </w:r>
      <w:r w:rsidR="002A3BE4" w:rsidRPr="003338B3">
        <w:rPr>
          <w:rFonts w:cs="Arial"/>
          <w:color w:val="000000" w:themeColor="text1"/>
        </w:rPr>
        <w:t xml:space="preserve">people walking </w:t>
      </w:r>
      <w:r w:rsidR="00D33577" w:rsidRPr="003338B3">
        <w:rPr>
          <w:rFonts w:cs="Arial"/>
          <w:color w:val="000000" w:themeColor="text1"/>
        </w:rPr>
        <w:t>side</w:t>
      </w:r>
      <w:r w:rsidR="00EE241D" w:rsidRPr="003338B3">
        <w:rPr>
          <w:rFonts w:cs="Arial"/>
          <w:color w:val="000000" w:themeColor="text1"/>
        </w:rPr>
        <w:t>-by-side</w:t>
      </w:r>
      <w:r w:rsidR="00D33577" w:rsidRPr="003338B3">
        <w:rPr>
          <w:rFonts w:cs="Arial"/>
          <w:color w:val="000000" w:themeColor="text1"/>
        </w:rPr>
        <w:t xml:space="preserve"> (</w:t>
      </w:r>
      <w:proofErr w:type="spellStart"/>
      <w:r w:rsidR="00D33577" w:rsidRPr="003338B3">
        <w:rPr>
          <w:rFonts w:cs="Arial"/>
          <w:color w:val="000000" w:themeColor="text1"/>
        </w:rPr>
        <w:t>sidegating</w:t>
      </w:r>
      <w:proofErr w:type="spellEnd"/>
      <w:r w:rsidR="00D33577" w:rsidRPr="003338B3">
        <w:rPr>
          <w:rFonts w:cs="Arial"/>
          <w:color w:val="000000" w:themeColor="text1"/>
        </w:rPr>
        <w:t>)</w:t>
      </w:r>
      <w:r w:rsidRPr="003338B3">
        <w:rPr>
          <w:rFonts w:cs="Arial"/>
          <w:color w:val="000000" w:themeColor="text1"/>
        </w:rPr>
        <w:t xml:space="preserve"> through the portal</w:t>
      </w:r>
      <w:r w:rsidR="00D33577" w:rsidRPr="003338B3">
        <w:rPr>
          <w:rFonts w:cs="Arial"/>
          <w:color w:val="000000" w:themeColor="text1"/>
        </w:rPr>
        <w:t>.</w:t>
      </w:r>
      <w:r w:rsidR="002A3BE4" w:rsidRPr="003338B3">
        <w:rPr>
          <w:rFonts w:cs="Arial"/>
          <w:color w:val="000000" w:themeColor="text1"/>
        </w:rPr>
        <w:t xml:space="preserve"> </w:t>
      </w:r>
    </w:p>
    <w:p w14:paraId="6033B23E"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Detect direction of movement, that is, entry and exit.</w:t>
      </w:r>
    </w:p>
    <w:p w14:paraId="3A49D5DB" w14:textId="30DD891F"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Verify entry into the protected area following </w:t>
      </w:r>
      <w:r w:rsidR="00BA7D29" w:rsidRPr="003338B3">
        <w:rPr>
          <w:rFonts w:cs="Arial"/>
          <w:color w:val="000000" w:themeColor="text1"/>
        </w:rPr>
        <w:t>authorization</w:t>
      </w:r>
      <w:r w:rsidRPr="003338B3">
        <w:rPr>
          <w:rFonts w:cs="Arial"/>
          <w:color w:val="000000" w:themeColor="text1"/>
        </w:rPr>
        <w:t>.</w:t>
      </w:r>
    </w:p>
    <w:p w14:paraId="3D9E0A86" w14:textId="4C6D0B11"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Provide alarm outputs on detec</w:t>
      </w:r>
      <w:r w:rsidR="00702AEC" w:rsidRPr="003338B3">
        <w:rPr>
          <w:rFonts w:cs="Arial"/>
          <w:color w:val="000000" w:themeColor="text1"/>
        </w:rPr>
        <w:t xml:space="preserve">tion of a violation by means of local sounders and </w:t>
      </w:r>
      <w:r w:rsidR="00BA7D29" w:rsidRPr="003338B3">
        <w:rPr>
          <w:rFonts w:cs="Arial"/>
          <w:color w:val="000000" w:themeColor="text1"/>
        </w:rPr>
        <w:t>indicators.</w:t>
      </w:r>
    </w:p>
    <w:p w14:paraId="730699F5" w14:textId="77777777" w:rsidR="00BA1FEB" w:rsidRPr="003338B3" w:rsidRDefault="00D026C3"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Operate in bi-directional,</w:t>
      </w:r>
      <w:r w:rsidR="00BA1FEB" w:rsidRPr="003338B3">
        <w:rPr>
          <w:rFonts w:cs="Arial"/>
          <w:color w:val="000000" w:themeColor="text1"/>
        </w:rPr>
        <w:t xml:space="preserve"> single direction</w:t>
      </w:r>
      <w:r w:rsidRPr="003338B3">
        <w:rPr>
          <w:rFonts w:cs="Arial"/>
          <w:color w:val="000000" w:themeColor="text1"/>
        </w:rPr>
        <w:t>, no entry or free access modes</w:t>
      </w:r>
      <w:r w:rsidR="00BA1FEB" w:rsidRPr="003338B3">
        <w:rPr>
          <w:rFonts w:cs="Arial"/>
          <w:color w:val="000000" w:themeColor="text1"/>
        </w:rPr>
        <w:t>.</w:t>
      </w:r>
    </w:p>
    <w:p w14:paraId="5F4D3FB1" w14:textId="14018D6B" w:rsidR="00BA1FEB" w:rsidRPr="003338B3" w:rsidRDefault="00BA7D29"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Minimize</w:t>
      </w:r>
      <w:r w:rsidR="00BA1FEB" w:rsidRPr="003338B3">
        <w:rPr>
          <w:rFonts w:cs="Arial"/>
          <w:color w:val="000000" w:themeColor="text1"/>
        </w:rPr>
        <w:t xml:space="preserve"> false alarms </w:t>
      </w:r>
      <w:r w:rsidRPr="003338B3">
        <w:rPr>
          <w:rFonts w:cs="Arial"/>
          <w:color w:val="000000" w:themeColor="text1"/>
        </w:rPr>
        <w:t>using</w:t>
      </w:r>
      <w:r w:rsidR="00BA1FEB" w:rsidRPr="003338B3">
        <w:rPr>
          <w:rFonts w:cs="Arial"/>
          <w:color w:val="000000" w:themeColor="text1"/>
        </w:rPr>
        <w:t xml:space="preserve"> infrared beams connected to intelligent detection algorithms.</w:t>
      </w:r>
    </w:p>
    <w:p w14:paraId="31915486" w14:textId="52FF10EB"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Process a high number of people without security guard intervention, unless access is rejected by the </w:t>
      </w:r>
      <w:r w:rsidR="00BA7D29" w:rsidRPr="003338B3">
        <w:rPr>
          <w:rFonts w:cs="Arial"/>
          <w:color w:val="000000" w:themeColor="text1"/>
        </w:rPr>
        <w:t>system,</w:t>
      </w:r>
      <w:r w:rsidRPr="003338B3">
        <w:rPr>
          <w:rFonts w:cs="Arial"/>
          <w:color w:val="000000" w:themeColor="text1"/>
        </w:rPr>
        <w:t xml:space="preserve"> or a system anomaly occurs.</w:t>
      </w:r>
    </w:p>
    <w:p w14:paraId="2F646FBF"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lastRenderedPageBreak/>
        <w:t>Ensure a fast throughput, up to one person per second, subje</w:t>
      </w:r>
      <w:r w:rsidR="00435A7F" w:rsidRPr="003338B3">
        <w:rPr>
          <w:rFonts w:cs="Arial"/>
          <w:color w:val="000000" w:themeColor="text1"/>
        </w:rPr>
        <w:t>ct to the access control system and limitations of doorway used.</w:t>
      </w:r>
    </w:p>
    <w:p w14:paraId="3B1FCEC6" w14:textId="5F35EF9B"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Buffering multiple inputs from an access control system to </w:t>
      </w:r>
      <w:r w:rsidR="00BA7D29" w:rsidRPr="003338B3">
        <w:rPr>
          <w:rFonts w:cs="Arial"/>
          <w:color w:val="000000" w:themeColor="text1"/>
        </w:rPr>
        <w:t>maximize</w:t>
      </w:r>
      <w:r w:rsidRPr="003338B3">
        <w:rPr>
          <w:rFonts w:cs="Arial"/>
          <w:color w:val="000000" w:themeColor="text1"/>
        </w:rPr>
        <w:t xml:space="preserve"> throughput.</w:t>
      </w:r>
    </w:p>
    <w:p w14:paraId="4E4C5A58"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Easy to use.</w:t>
      </w:r>
    </w:p>
    <w:p w14:paraId="6232C8B2" w14:textId="61096A80"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Allow safe emergency egress through a fire alarm input to</w:t>
      </w:r>
      <w:r w:rsidR="00435A7F" w:rsidRPr="003338B3">
        <w:rPr>
          <w:rFonts w:cs="Arial"/>
          <w:color w:val="000000" w:themeColor="text1"/>
        </w:rPr>
        <w:t xml:space="preserve"> unlock doors and</w:t>
      </w:r>
      <w:r w:rsidRPr="003338B3">
        <w:rPr>
          <w:rFonts w:cs="Arial"/>
          <w:color w:val="000000" w:themeColor="text1"/>
        </w:rPr>
        <w:t xml:space="preserve"> </w:t>
      </w:r>
      <w:r w:rsidR="00BB471F" w:rsidRPr="003338B3">
        <w:rPr>
          <w:rFonts w:cs="Arial"/>
          <w:color w:val="000000" w:themeColor="text1"/>
        </w:rPr>
        <w:t xml:space="preserve">allow free </w:t>
      </w:r>
      <w:r w:rsidR="00BA7D29" w:rsidRPr="003338B3">
        <w:rPr>
          <w:rFonts w:cs="Arial"/>
          <w:color w:val="000000" w:themeColor="text1"/>
        </w:rPr>
        <w:t>exit.</w:t>
      </w:r>
    </w:p>
    <w:p w14:paraId="514A2FA0" w14:textId="642D712E"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Entry and exit with an </w:t>
      </w:r>
      <w:r w:rsidR="00941AAC" w:rsidRPr="003338B3">
        <w:rPr>
          <w:rFonts w:cs="Arial"/>
          <w:color w:val="000000" w:themeColor="text1"/>
        </w:rPr>
        <w:t>authorized</w:t>
      </w:r>
      <w:r w:rsidRPr="003338B3">
        <w:rPr>
          <w:rFonts w:cs="Arial"/>
          <w:color w:val="000000" w:themeColor="text1"/>
        </w:rPr>
        <w:t xml:space="preserve"> card</w:t>
      </w:r>
      <w:r w:rsidR="004601C6" w:rsidRPr="003338B3">
        <w:rPr>
          <w:rFonts w:cs="Arial"/>
          <w:color w:val="000000" w:themeColor="text1"/>
        </w:rPr>
        <w:t>, biometric, or other credential.</w:t>
      </w:r>
    </w:p>
    <w:p w14:paraId="2611FA99" w14:textId="5D500791"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Entry and exit that is </w:t>
      </w:r>
      <w:r w:rsidR="00941AAC" w:rsidRPr="003338B3">
        <w:rPr>
          <w:rFonts w:cs="Arial"/>
          <w:color w:val="000000" w:themeColor="text1"/>
        </w:rPr>
        <w:t>unauthorized</w:t>
      </w:r>
      <w:r w:rsidRPr="003338B3">
        <w:rPr>
          <w:rFonts w:cs="Arial"/>
          <w:color w:val="000000" w:themeColor="text1"/>
        </w:rPr>
        <w:t xml:space="preserve"> causing an alarm.</w:t>
      </w:r>
    </w:p>
    <w:p w14:paraId="1AC78186"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Card presented for entry but exit occurring causing an alarm.</w:t>
      </w:r>
    </w:p>
    <w:p w14:paraId="72C09F29"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Card presented for exit but entry occurring causing an alarm.</w:t>
      </w:r>
    </w:p>
    <w:p w14:paraId="62A6CB8C"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Obstruction of an infrared beam path causing an alarm.</w:t>
      </w:r>
    </w:p>
    <w:p w14:paraId="33DBAA2E" w14:textId="77777777" w:rsidR="00BA1FEB" w:rsidRPr="003338B3" w:rsidRDefault="00687519"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Optical System</w:t>
      </w:r>
    </w:p>
    <w:p w14:paraId="0D1C64E8" w14:textId="77777777" w:rsidR="00BA1FEB" w:rsidRPr="003338B3" w:rsidRDefault="00BA1FEB" w:rsidP="005D6F2A">
      <w:pPr>
        <w:pStyle w:val="ColorfulList-Accent11"/>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Intelligently mo</w:t>
      </w:r>
      <w:r w:rsidR="005A62BC" w:rsidRPr="003338B3">
        <w:rPr>
          <w:rFonts w:ascii="Arial" w:hAnsi="Arial" w:cs="Arial"/>
          <w:color w:val="000000" w:themeColor="text1"/>
          <w:sz w:val="20"/>
          <w:szCs w:val="20"/>
        </w:rPr>
        <w:t>nitored infrared beam matrix</w:t>
      </w:r>
      <w:r w:rsidR="004C54EE" w:rsidRPr="003338B3">
        <w:rPr>
          <w:rFonts w:ascii="Arial" w:hAnsi="Arial" w:cs="Arial"/>
          <w:color w:val="000000" w:themeColor="text1"/>
          <w:sz w:val="20"/>
          <w:szCs w:val="20"/>
        </w:rPr>
        <w:t>: Up to</w:t>
      </w:r>
      <w:r w:rsidR="00230094" w:rsidRPr="003338B3">
        <w:rPr>
          <w:rFonts w:ascii="Arial" w:hAnsi="Arial" w:cs="Arial"/>
          <w:color w:val="000000" w:themeColor="text1"/>
          <w:sz w:val="20"/>
          <w:szCs w:val="20"/>
        </w:rPr>
        <w:t xml:space="preserve"> </w:t>
      </w:r>
      <w:r w:rsidR="00BB471F" w:rsidRPr="003338B3">
        <w:rPr>
          <w:rFonts w:ascii="Arial" w:hAnsi="Arial" w:cs="Arial"/>
          <w:color w:val="000000" w:themeColor="text1"/>
          <w:sz w:val="20"/>
          <w:szCs w:val="20"/>
        </w:rPr>
        <w:t xml:space="preserve">12 </w:t>
      </w:r>
      <w:r w:rsidR="00E45462" w:rsidRPr="003338B3">
        <w:rPr>
          <w:rFonts w:ascii="Arial" w:hAnsi="Arial" w:cs="Arial"/>
          <w:color w:val="000000" w:themeColor="text1"/>
          <w:sz w:val="20"/>
          <w:szCs w:val="20"/>
        </w:rPr>
        <w:t xml:space="preserve">beam paths </w:t>
      </w:r>
      <w:r w:rsidRPr="003338B3">
        <w:rPr>
          <w:rFonts w:ascii="Arial" w:hAnsi="Arial" w:cs="Arial"/>
          <w:color w:val="000000" w:themeColor="text1"/>
          <w:sz w:val="20"/>
          <w:szCs w:val="20"/>
        </w:rPr>
        <w:t>per lane.</w:t>
      </w:r>
    </w:p>
    <w:p w14:paraId="1557C29E" w14:textId="664E7409" w:rsidR="004C54EE" w:rsidRPr="003338B3" w:rsidRDefault="00762313"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IR </w:t>
      </w:r>
      <w:r w:rsidR="00BA1FEB" w:rsidRPr="003338B3">
        <w:rPr>
          <w:rFonts w:ascii="Arial" w:hAnsi="Arial" w:cs="Arial"/>
          <w:color w:val="000000" w:themeColor="text1"/>
          <w:sz w:val="20"/>
          <w:szCs w:val="20"/>
        </w:rPr>
        <w:t>Beams</w:t>
      </w:r>
      <w:r w:rsidR="004601C6" w:rsidRPr="003338B3">
        <w:rPr>
          <w:rFonts w:ascii="Arial" w:hAnsi="Arial" w:cs="Arial"/>
          <w:color w:val="000000" w:themeColor="text1"/>
          <w:sz w:val="20"/>
          <w:szCs w:val="20"/>
        </w:rPr>
        <w:t xml:space="preserve"> with d</w:t>
      </w:r>
      <w:r w:rsidR="008B522B" w:rsidRPr="003338B3">
        <w:rPr>
          <w:rFonts w:ascii="Arial" w:hAnsi="Arial" w:cs="Arial"/>
          <w:color w:val="000000" w:themeColor="text1"/>
          <w:sz w:val="20"/>
          <w:szCs w:val="20"/>
        </w:rPr>
        <w:t xml:space="preserve">istributed processing for </w:t>
      </w:r>
      <w:r w:rsidR="00A469E9" w:rsidRPr="003338B3">
        <w:rPr>
          <w:rFonts w:ascii="Arial" w:hAnsi="Arial" w:cs="Arial"/>
          <w:color w:val="000000" w:themeColor="text1"/>
          <w:sz w:val="20"/>
          <w:szCs w:val="20"/>
        </w:rPr>
        <w:t xml:space="preserve">maximum </w:t>
      </w:r>
      <w:r w:rsidR="000E3DAF" w:rsidRPr="003338B3">
        <w:rPr>
          <w:rFonts w:ascii="Arial" w:hAnsi="Arial" w:cs="Arial"/>
          <w:color w:val="000000" w:themeColor="text1"/>
          <w:sz w:val="20"/>
          <w:szCs w:val="20"/>
        </w:rPr>
        <w:t>signal analysis.</w:t>
      </w:r>
      <w:r w:rsidR="00A469E9" w:rsidRPr="003338B3">
        <w:rPr>
          <w:rFonts w:ascii="Arial" w:hAnsi="Arial" w:cs="Arial"/>
          <w:color w:val="000000" w:themeColor="text1"/>
          <w:sz w:val="20"/>
          <w:szCs w:val="20"/>
        </w:rPr>
        <w:t xml:space="preserve"> </w:t>
      </w:r>
      <w:r w:rsidR="00DE5F1F" w:rsidRPr="003338B3">
        <w:rPr>
          <w:rFonts w:ascii="Arial" w:hAnsi="Arial" w:cs="Arial"/>
          <w:color w:val="000000" w:themeColor="text1"/>
          <w:sz w:val="20"/>
          <w:szCs w:val="20"/>
        </w:rPr>
        <w:t xml:space="preserve">Every </w:t>
      </w:r>
      <w:r w:rsidR="00BB471F" w:rsidRPr="003338B3">
        <w:rPr>
          <w:rFonts w:ascii="Arial" w:hAnsi="Arial" w:cs="Arial"/>
          <w:color w:val="000000" w:themeColor="text1"/>
          <w:sz w:val="20"/>
          <w:szCs w:val="20"/>
        </w:rPr>
        <w:t>6</w:t>
      </w:r>
      <w:r w:rsidR="00DE5F1F" w:rsidRPr="003338B3">
        <w:rPr>
          <w:rFonts w:ascii="Arial" w:hAnsi="Arial" w:cs="Arial"/>
          <w:color w:val="000000" w:themeColor="text1"/>
          <w:sz w:val="20"/>
          <w:szCs w:val="20"/>
        </w:rPr>
        <w:t xml:space="preserve"> infrared beam </w:t>
      </w:r>
      <w:r w:rsidR="0023446B" w:rsidRPr="003338B3">
        <w:rPr>
          <w:rFonts w:ascii="Arial" w:hAnsi="Arial" w:cs="Arial"/>
          <w:color w:val="000000" w:themeColor="text1"/>
          <w:sz w:val="20"/>
          <w:szCs w:val="20"/>
        </w:rPr>
        <w:t>path has</w:t>
      </w:r>
      <w:r w:rsidR="000E3DAF" w:rsidRPr="003338B3">
        <w:rPr>
          <w:rFonts w:ascii="Arial" w:hAnsi="Arial" w:cs="Arial"/>
          <w:color w:val="000000" w:themeColor="text1"/>
          <w:sz w:val="20"/>
          <w:szCs w:val="20"/>
        </w:rPr>
        <w:t xml:space="preserve"> a dedicated </w:t>
      </w:r>
      <w:r w:rsidR="004C54EE" w:rsidRPr="003338B3">
        <w:rPr>
          <w:rFonts w:ascii="Arial" w:hAnsi="Arial" w:cs="Arial"/>
          <w:color w:val="000000" w:themeColor="text1"/>
          <w:sz w:val="20"/>
          <w:szCs w:val="20"/>
        </w:rPr>
        <w:t>microprocessor</w:t>
      </w:r>
      <w:r w:rsidR="00ED0FF0" w:rsidRPr="003338B3">
        <w:rPr>
          <w:rFonts w:ascii="Arial" w:hAnsi="Arial" w:cs="Arial"/>
          <w:color w:val="000000" w:themeColor="text1"/>
          <w:sz w:val="20"/>
          <w:szCs w:val="20"/>
        </w:rPr>
        <w:t xml:space="preserve"> </w:t>
      </w:r>
      <w:r w:rsidR="004C54EE" w:rsidRPr="003338B3">
        <w:rPr>
          <w:rFonts w:ascii="Arial" w:hAnsi="Arial" w:cs="Arial"/>
          <w:color w:val="000000" w:themeColor="text1"/>
          <w:sz w:val="20"/>
          <w:szCs w:val="20"/>
          <w:lang w:val="en-GB"/>
        </w:rPr>
        <w:t xml:space="preserve">coupled to a custom-designed system controller. These technologies work together to create an “entity management” system that ‘thinks' in real time to accurately position the size, shape, and speed of individual entities in the lane. </w:t>
      </w:r>
    </w:p>
    <w:p w14:paraId="62D1F2ED" w14:textId="77777777" w:rsidR="00BA1FEB" w:rsidRPr="003338B3" w:rsidRDefault="004C4C25"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Superfluous</w:t>
      </w:r>
      <w:r w:rsidR="00BA1FEB" w:rsidRPr="003338B3">
        <w:rPr>
          <w:rFonts w:ascii="Arial" w:hAnsi="Arial" w:cs="Arial"/>
          <w:color w:val="000000" w:themeColor="text1"/>
          <w:sz w:val="20"/>
          <w:szCs w:val="20"/>
        </w:rPr>
        <w:t xml:space="preserve"> </w:t>
      </w:r>
      <w:r w:rsidR="004601C6" w:rsidRPr="003338B3">
        <w:rPr>
          <w:rFonts w:ascii="Arial" w:hAnsi="Arial" w:cs="Arial"/>
          <w:color w:val="000000" w:themeColor="text1"/>
          <w:sz w:val="20"/>
          <w:szCs w:val="20"/>
        </w:rPr>
        <w:t xml:space="preserve">user </w:t>
      </w:r>
      <w:r w:rsidR="00BA1FEB" w:rsidRPr="003338B3">
        <w:rPr>
          <w:rFonts w:ascii="Arial" w:hAnsi="Arial" w:cs="Arial"/>
          <w:color w:val="000000" w:themeColor="text1"/>
          <w:sz w:val="20"/>
          <w:szCs w:val="20"/>
        </w:rPr>
        <w:t>behavior tolerated by the software without generating an alarm condition due to:</w:t>
      </w:r>
    </w:p>
    <w:p w14:paraId="2B614B89" w14:textId="77777777" w:rsidR="00BA1FEB" w:rsidRPr="003338B3" w:rsidRDefault="00BA1FEB" w:rsidP="005D6F2A">
      <w:pPr>
        <w:pStyle w:val="ColorfulList-Accent11"/>
        <w:keepNext/>
        <w:numPr>
          <w:ilvl w:val="3"/>
          <w:numId w:val="15"/>
        </w:numPr>
        <w:spacing w:beforeLines="100" w:before="240" w:afterLines="100" w:after="240" w:line="240" w:lineRule="auto"/>
        <w:ind w:left="215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Part</w:t>
      </w:r>
      <w:r w:rsidR="006461B2" w:rsidRPr="003338B3">
        <w:rPr>
          <w:rFonts w:ascii="Arial" w:hAnsi="Arial" w:cs="Arial"/>
          <w:color w:val="000000" w:themeColor="text1"/>
          <w:sz w:val="20"/>
          <w:szCs w:val="20"/>
        </w:rPr>
        <w:t>ial</w:t>
      </w:r>
      <w:r w:rsidRPr="003338B3">
        <w:rPr>
          <w:rFonts w:ascii="Arial" w:hAnsi="Arial" w:cs="Arial"/>
          <w:color w:val="000000" w:themeColor="text1"/>
          <w:sz w:val="20"/>
          <w:szCs w:val="20"/>
        </w:rPr>
        <w:t xml:space="preserve"> passage through the beams and moving back out again.</w:t>
      </w:r>
    </w:p>
    <w:p w14:paraId="4E9B8DA7" w14:textId="77777777" w:rsidR="00BA1FEB" w:rsidRPr="003338B3" w:rsidRDefault="00BA1FEB" w:rsidP="005D6F2A">
      <w:pPr>
        <w:pStyle w:val="ColorfulList-Accent11"/>
        <w:keepNext/>
        <w:numPr>
          <w:ilvl w:val="3"/>
          <w:numId w:val="15"/>
        </w:numPr>
        <w:spacing w:beforeLines="100" w:before="240" w:afterLines="100" w:after="240" w:line="240" w:lineRule="auto"/>
        <w:ind w:left="215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Hesitation in the beam field.</w:t>
      </w:r>
    </w:p>
    <w:p w14:paraId="40961310" w14:textId="79C0F9C5" w:rsidR="00BA1FEB" w:rsidRPr="003338B3" w:rsidRDefault="00BA1FEB" w:rsidP="005D6F2A">
      <w:pPr>
        <w:pStyle w:val="ColorfulList-Accent11"/>
        <w:keepNext/>
        <w:numPr>
          <w:ilvl w:val="3"/>
          <w:numId w:val="15"/>
        </w:numPr>
        <w:spacing w:beforeLines="100" w:before="240" w:afterLines="100" w:after="240" w:line="240" w:lineRule="auto"/>
        <w:ind w:left="215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Presenting a card for</w:t>
      </w:r>
      <w:r w:rsidR="00016A82"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authorization</w:t>
      </w:r>
      <w:r w:rsidRPr="003338B3">
        <w:rPr>
          <w:rFonts w:ascii="Arial" w:hAnsi="Arial" w:cs="Arial"/>
          <w:color w:val="000000" w:themeColor="text1"/>
          <w:sz w:val="20"/>
          <w:szCs w:val="20"/>
        </w:rPr>
        <w:t xml:space="preserve"> while within the beam-field, but before completing passage through it.</w:t>
      </w:r>
    </w:p>
    <w:p w14:paraId="2B540D0B" w14:textId="0FC301E0" w:rsidR="009B5738" w:rsidRPr="003338B3" w:rsidRDefault="009B5738" w:rsidP="005D6F2A">
      <w:pPr>
        <w:pStyle w:val="ColorfulList-Accent11"/>
        <w:keepNext/>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Two additional upper beams to detect side-by-side tailgating.</w:t>
      </w:r>
    </w:p>
    <w:p w14:paraId="58662D05" w14:textId="13CC9A9C" w:rsidR="00490569" w:rsidRPr="003338B3" w:rsidRDefault="000202B4" w:rsidP="005D6F2A">
      <w:pPr>
        <w:pStyle w:val="ColorfulList-Accent11"/>
        <w:keepNext/>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Access request transaction</w:t>
      </w:r>
      <w:r w:rsidR="00762313"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s</w:t>
      </w:r>
      <w:r w:rsidR="00BA1FEB" w:rsidRPr="003338B3">
        <w:rPr>
          <w:rFonts w:ascii="Arial" w:hAnsi="Arial" w:cs="Arial"/>
          <w:color w:val="000000" w:themeColor="text1"/>
          <w:sz w:val="20"/>
          <w:szCs w:val="20"/>
        </w:rPr>
        <w:t>peed: Ti</w:t>
      </w:r>
      <w:r w:rsidR="00762313" w:rsidRPr="003338B3">
        <w:rPr>
          <w:rFonts w:ascii="Arial" w:hAnsi="Arial" w:cs="Arial"/>
          <w:color w:val="000000" w:themeColor="text1"/>
          <w:sz w:val="20"/>
          <w:szCs w:val="20"/>
        </w:rPr>
        <w:t>me delay of no greater than 100</w:t>
      </w:r>
      <w:r w:rsidR="00BA1FEB" w:rsidRPr="003338B3">
        <w:rPr>
          <w:rFonts w:ascii="Arial" w:hAnsi="Arial" w:cs="Arial"/>
          <w:color w:val="000000" w:themeColor="text1"/>
          <w:sz w:val="20"/>
          <w:szCs w:val="20"/>
        </w:rPr>
        <w:t xml:space="preserve">ms in signaling passage through the beams and readying the </w:t>
      </w:r>
      <w:r w:rsidR="003454A3" w:rsidRPr="003338B3">
        <w:rPr>
          <w:rFonts w:ascii="Arial" w:hAnsi="Arial" w:cs="Arial"/>
          <w:color w:val="000000" w:themeColor="text1"/>
          <w:sz w:val="20"/>
          <w:szCs w:val="20"/>
        </w:rPr>
        <w:t xml:space="preserve">lane </w:t>
      </w:r>
      <w:r w:rsidR="00BA1FEB" w:rsidRPr="003338B3">
        <w:rPr>
          <w:rFonts w:ascii="Arial" w:hAnsi="Arial" w:cs="Arial"/>
          <w:color w:val="000000" w:themeColor="text1"/>
          <w:sz w:val="20"/>
          <w:szCs w:val="20"/>
        </w:rPr>
        <w:t>for the next user except when a greater delay is caused by the attached access control system.</w:t>
      </w:r>
    </w:p>
    <w:p w14:paraId="62D9FB58" w14:textId="77777777" w:rsidR="00490569" w:rsidRPr="003338B3" w:rsidRDefault="00E0584D" w:rsidP="005D6F2A">
      <w:pPr>
        <w:widowControl/>
        <w:numPr>
          <w:ilvl w:val="2"/>
          <w:numId w:val="15"/>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The</w:t>
      </w:r>
      <w:r w:rsidR="006D6F05" w:rsidRPr="003338B3">
        <w:rPr>
          <w:rFonts w:ascii="Arial" w:hAnsi="Arial" w:cs="Arial"/>
          <w:color w:val="000000" w:themeColor="text1"/>
          <w:sz w:val="20"/>
          <w:szCs w:val="20"/>
        </w:rPr>
        <w:t xml:space="preserve"> optical</w:t>
      </w:r>
      <w:r w:rsidRPr="003338B3">
        <w:rPr>
          <w:rFonts w:ascii="Arial" w:hAnsi="Arial" w:cs="Arial"/>
          <w:color w:val="000000" w:themeColor="text1"/>
          <w:sz w:val="20"/>
          <w:szCs w:val="20"/>
        </w:rPr>
        <w:t xml:space="preserve"> system must be capable of throughput </w:t>
      </w:r>
      <w:r w:rsidR="00490569" w:rsidRPr="003338B3">
        <w:rPr>
          <w:rFonts w:ascii="Arial" w:hAnsi="Arial" w:cs="Arial"/>
          <w:color w:val="000000" w:themeColor="text1"/>
          <w:sz w:val="20"/>
          <w:szCs w:val="20"/>
        </w:rPr>
        <w:t xml:space="preserve">of </w:t>
      </w:r>
      <w:r w:rsidRPr="003338B3">
        <w:rPr>
          <w:rFonts w:ascii="Arial" w:hAnsi="Arial" w:cs="Arial"/>
          <w:color w:val="000000" w:themeColor="text1"/>
          <w:sz w:val="20"/>
          <w:szCs w:val="20"/>
        </w:rPr>
        <w:t>up to 1 person per second.</w:t>
      </w:r>
    </w:p>
    <w:p w14:paraId="5F8C59B3" w14:textId="77777777" w:rsidR="00CE15D4" w:rsidRPr="003338B3" w:rsidRDefault="00BA1FEB" w:rsidP="005D6F2A">
      <w:pPr>
        <w:pStyle w:val="ColorfulList-Accent11"/>
        <w:keepNext/>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Visitor Management System: Allows an unlimited number of people to pass through the </w:t>
      </w:r>
      <w:r w:rsidR="00CE15D4" w:rsidRPr="003338B3">
        <w:rPr>
          <w:rFonts w:ascii="Arial" w:hAnsi="Arial" w:cs="Arial"/>
          <w:color w:val="000000" w:themeColor="text1"/>
          <w:sz w:val="20"/>
          <w:szCs w:val="20"/>
        </w:rPr>
        <w:t>door</w:t>
      </w:r>
      <w:r w:rsidRPr="003338B3">
        <w:rPr>
          <w:rFonts w:ascii="Arial" w:hAnsi="Arial" w:cs="Arial"/>
          <w:color w:val="000000" w:themeColor="text1"/>
          <w:sz w:val="20"/>
          <w:szCs w:val="20"/>
        </w:rPr>
        <w:t xml:space="preserve">. Once the visitors have entered and the system no longer sees anyone entering or exiting for 3 seconds, the </w:t>
      </w:r>
      <w:r w:rsidR="00CE15D4" w:rsidRPr="003338B3">
        <w:rPr>
          <w:rFonts w:ascii="Arial" w:hAnsi="Arial" w:cs="Arial"/>
          <w:color w:val="000000" w:themeColor="text1"/>
          <w:sz w:val="20"/>
          <w:szCs w:val="20"/>
        </w:rPr>
        <w:t>beam operations return to their original security setting.</w:t>
      </w:r>
    </w:p>
    <w:p w14:paraId="265A1619" w14:textId="77777777" w:rsidR="00BA1FEB" w:rsidRPr="003338B3" w:rsidRDefault="00CE15D4" w:rsidP="00627A44">
      <w:pPr>
        <w:pStyle w:val="ColorfulList-Accent11"/>
        <w:keepNext/>
        <w:spacing w:beforeLines="120" w:before="288" w:afterLines="120" w:after="288" w:line="240" w:lineRule="auto"/>
        <w:ind w:left="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br w:type="page"/>
      </w:r>
    </w:p>
    <w:p w14:paraId="690E9066"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Operating Modes</w:t>
      </w:r>
    </w:p>
    <w:p w14:paraId="6EC698A8" w14:textId="5ADF3653" w:rsidR="00BA1FEB" w:rsidRPr="003338B3" w:rsidRDefault="001A4CD3" w:rsidP="005D6F2A">
      <w:pPr>
        <w:pStyle w:val="ColorfulList-Accent11"/>
        <w:numPr>
          <w:ilvl w:val="1"/>
          <w:numId w:val="2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Normal mode</w:t>
      </w:r>
      <w:r w:rsidR="00BA1FEB" w:rsidRPr="003338B3">
        <w:rPr>
          <w:rFonts w:ascii="Arial" w:hAnsi="Arial" w:cs="Arial"/>
          <w:color w:val="000000" w:themeColor="text1"/>
          <w:sz w:val="20"/>
          <w:szCs w:val="20"/>
        </w:rPr>
        <w:t xml:space="preserve"> – where</w:t>
      </w:r>
      <w:r w:rsidR="0055711F" w:rsidRPr="003338B3">
        <w:rPr>
          <w:rFonts w:ascii="Arial" w:hAnsi="Arial" w:cs="Arial"/>
          <w:color w:val="000000" w:themeColor="text1"/>
          <w:sz w:val="20"/>
          <w:szCs w:val="20"/>
        </w:rPr>
        <w:t xml:space="preserve">by </w:t>
      </w:r>
      <w:r w:rsidR="00BA1FEB" w:rsidRPr="003338B3">
        <w:rPr>
          <w:rFonts w:ascii="Arial" w:hAnsi="Arial" w:cs="Arial"/>
          <w:color w:val="000000" w:themeColor="text1"/>
          <w:sz w:val="20"/>
          <w:szCs w:val="20"/>
        </w:rPr>
        <w:t xml:space="preserve">the </w:t>
      </w:r>
      <w:r w:rsidR="00DD23DF" w:rsidRPr="003338B3">
        <w:rPr>
          <w:rFonts w:ascii="Arial" w:hAnsi="Arial" w:cs="Arial"/>
          <w:color w:val="000000" w:themeColor="text1"/>
          <w:sz w:val="20"/>
          <w:szCs w:val="20"/>
        </w:rPr>
        <w:t xml:space="preserve">door is locked, the </w:t>
      </w:r>
      <w:r w:rsidR="0031518C" w:rsidRPr="003338B3">
        <w:rPr>
          <w:rFonts w:ascii="Arial" w:hAnsi="Arial" w:cs="Arial"/>
          <w:color w:val="000000" w:themeColor="text1"/>
          <w:sz w:val="20"/>
          <w:szCs w:val="20"/>
        </w:rPr>
        <w:t>visual</w:t>
      </w:r>
      <w:r w:rsidR="00DD23DF" w:rsidRPr="003338B3">
        <w:rPr>
          <w:rFonts w:ascii="Arial" w:hAnsi="Arial" w:cs="Arial"/>
          <w:color w:val="000000" w:themeColor="text1"/>
          <w:sz w:val="20"/>
          <w:szCs w:val="20"/>
        </w:rPr>
        <w:t xml:space="preserve"> indicators are in standby</w:t>
      </w:r>
      <w:r w:rsidR="0031518C" w:rsidRPr="003338B3">
        <w:rPr>
          <w:rFonts w:ascii="Arial" w:hAnsi="Arial" w:cs="Arial"/>
          <w:color w:val="000000" w:themeColor="text1"/>
          <w:sz w:val="20"/>
          <w:szCs w:val="20"/>
        </w:rPr>
        <w:t xml:space="preserve"> (white display)</w:t>
      </w:r>
      <w:r w:rsidR="00DD23DF" w:rsidRPr="003338B3">
        <w:rPr>
          <w:rFonts w:ascii="Arial" w:hAnsi="Arial" w:cs="Arial"/>
          <w:color w:val="000000" w:themeColor="text1"/>
          <w:sz w:val="20"/>
          <w:szCs w:val="20"/>
        </w:rPr>
        <w:t xml:space="preserve">; and from a requested and authorized direction of travel, the door </w:t>
      </w:r>
      <w:r w:rsidR="0023446B" w:rsidRPr="003338B3">
        <w:rPr>
          <w:rFonts w:ascii="Arial" w:hAnsi="Arial" w:cs="Arial"/>
          <w:color w:val="000000" w:themeColor="text1"/>
          <w:sz w:val="20"/>
          <w:szCs w:val="20"/>
        </w:rPr>
        <w:t>unlocks,</w:t>
      </w:r>
      <w:r w:rsidR="00DD23DF" w:rsidRPr="003338B3">
        <w:rPr>
          <w:rFonts w:ascii="Arial" w:hAnsi="Arial" w:cs="Arial"/>
          <w:color w:val="000000" w:themeColor="text1"/>
          <w:sz w:val="20"/>
          <w:szCs w:val="20"/>
        </w:rPr>
        <w:t xml:space="preserve"> and </w:t>
      </w:r>
      <w:r w:rsidR="0031518C" w:rsidRPr="003338B3">
        <w:rPr>
          <w:rFonts w:ascii="Arial" w:hAnsi="Arial" w:cs="Arial"/>
          <w:color w:val="000000" w:themeColor="text1"/>
          <w:sz w:val="20"/>
          <w:szCs w:val="20"/>
        </w:rPr>
        <w:t xml:space="preserve">the visual indicators turn to green. The visual indicators return to the white display and the door relocks after the user has passed through the door. </w:t>
      </w:r>
    </w:p>
    <w:p w14:paraId="53DB4BAF" w14:textId="3273B9B5" w:rsidR="00BA1FEB" w:rsidRPr="003338B3" w:rsidRDefault="00BA1FEB" w:rsidP="005D6F2A">
      <w:pPr>
        <w:pStyle w:val="ColorfulList-Accent11"/>
        <w:numPr>
          <w:ilvl w:val="1"/>
          <w:numId w:val="2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Visitor entry mode – where the </w:t>
      </w:r>
      <w:r w:rsidR="00CE15D4" w:rsidRPr="003338B3">
        <w:rPr>
          <w:rFonts w:ascii="Arial" w:hAnsi="Arial" w:cs="Arial"/>
          <w:color w:val="000000" w:themeColor="text1"/>
          <w:sz w:val="20"/>
          <w:szCs w:val="20"/>
        </w:rPr>
        <w:t>lane</w:t>
      </w:r>
      <w:r w:rsidRPr="003338B3">
        <w:rPr>
          <w:rFonts w:ascii="Arial" w:hAnsi="Arial" w:cs="Arial"/>
          <w:color w:val="000000" w:themeColor="text1"/>
          <w:sz w:val="20"/>
          <w:szCs w:val="20"/>
        </w:rPr>
        <w:t xml:space="preserve"> opens</w:t>
      </w:r>
      <w:r w:rsidR="0031518C" w:rsidRPr="003338B3">
        <w:rPr>
          <w:rFonts w:ascii="Arial" w:hAnsi="Arial" w:cs="Arial"/>
          <w:color w:val="000000" w:themeColor="text1"/>
          <w:sz w:val="20"/>
          <w:szCs w:val="20"/>
        </w:rPr>
        <w:t xml:space="preserve"> (door unlocks and visual indicators turn</w:t>
      </w:r>
      <w:r w:rsidR="000F2497" w:rsidRPr="003338B3">
        <w:rPr>
          <w:rFonts w:ascii="Arial" w:hAnsi="Arial" w:cs="Arial"/>
          <w:color w:val="000000" w:themeColor="text1"/>
          <w:sz w:val="20"/>
          <w:szCs w:val="20"/>
        </w:rPr>
        <w:t xml:space="preserve"> flashing</w:t>
      </w:r>
      <w:r w:rsidR="0031518C" w:rsidRPr="003338B3">
        <w:rPr>
          <w:rFonts w:ascii="Arial" w:hAnsi="Arial" w:cs="Arial"/>
          <w:color w:val="000000" w:themeColor="text1"/>
          <w:sz w:val="20"/>
          <w:szCs w:val="20"/>
        </w:rPr>
        <w:t xml:space="preserve"> green)</w:t>
      </w:r>
      <w:r w:rsidRPr="003338B3">
        <w:rPr>
          <w:rFonts w:ascii="Arial" w:hAnsi="Arial" w:cs="Arial"/>
          <w:color w:val="000000" w:themeColor="text1"/>
          <w:sz w:val="20"/>
          <w:szCs w:val="20"/>
        </w:rPr>
        <w:t xml:space="preserve"> upon visitor request and allows free travel through the </w:t>
      </w:r>
      <w:r w:rsidR="0031518C" w:rsidRPr="003338B3">
        <w:rPr>
          <w:rFonts w:ascii="Arial" w:hAnsi="Arial" w:cs="Arial"/>
          <w:color w:val="000000" w:themeColor="text1"/>
          <w:sz w:val="20"/>
          <w:szCs w:val="20"/>
        </w:rPr>
        <w:t xml:space="preserve">door </w:t>
      </w:r>
      <w:r w:rsidRPr="003338B3">
        <w:rPr>
          <w:rFonts w:ascii="Arial" w:hAnsi="Arial" w:cs="Arial"/>
          <w:color w:val="000000" w:themeColor="text1"/>
          <w:sz w:val="20"/>
          <w:szCs w:val="20"/>
        </w:rPr>
        <w:t>without issuing an alarm.  Once the system no longer sees anyone entering or exiting for 3 seconds,</w:t>
      </w:r>
      <w:r w:rsidR="00B80956" w:rsidRPr="003338B3">
        <w:rPr>
          <w:rFonts w:ascii="Arial" w:hAnsi="Arial" w:cs="Arial"/>
          <w:color w:val="000000" w:themeColor="text1"/>
          <w:sz w:val="20"/>
          <w:szCs w:val="20"/>
        </w:rPr>
        <w:t xml:space="preserve"> the visitor </w:t>
      </w:r>
      <w:r w:rsidR="0023446B" w:rsidRPr="003338B3">
        <w:rPr>
          <w:rFonts w:ascii="Arial" w:hAnsi="Arial" w:cs="Arial"/>
          <w:color w:val="000000" w:themeColor="text1"/>
          <w:sz w:val="20"/>
          <w:szCs w:val="20"/>
        </w:rPr>
        <w:t>authorization will</w:t>
      </w:r>
      <w:r w:rsidR="00B80956" w:rsidRPr="003338B3">
        <w:rPr>
          <w:rFonts w:ascii="Arial" w:hAnsi="Arial" w:cs="Arial"/>
          <w:color w:val="000000" w:themeColor="text1"/>
          <w:sz w:val="20"/>
          <w:szCs w:val="20"/>
        </w:rPr>
        <w:t xml:space="preserve"> </w:t>
      </w:r>
      <w:r w:rsidR="00BA7D29" w:rsidRPr="003338B3">
        <w:rPr>
          <w:rFonts w:ascii="Arial" w:hAnsi="Arial" w:cs="Arial"/>
          <w:color w:val="000000" w:themeColor="text1"/>
          <w:sz w:val="20"/>
          <w:szCs w:val="20"/>
        </w:rPr>
        <w:t>expire,</w:t>
      </w:r>
      <w:r w:rsidR="00B80956" w:rsidRPr="003338B3">
        <w:rPr>
          <w:rFonts w:ascii="Arial" w:hAnsi="Arial" w:cs="Arial"/>
          <w:color w:val="000000" w:themeColor="text1"/>
          <w:sz w:val="20"/>
          <w:szCs w:val="20"/>
        </w:rPr>
        <w:t xml:space="preserve"> and </w:t>
      </w:r>
      <w:r w:rsidRPr="003338B3">
        <w:rPr>
          <w:rFonts w:ascii="Arial" w:hAnsi="Arial" w:cs="Arial"/>
          <w:color w:val="000000" w:themeColor="text1"/>
          <w:sz w:val="20"/>
          <w:szCs w:val="20"/>
        </w:rPr>
        <w:t xml:space="preserve">the </w:t>
      </w:r>
      <w:r w:rsidR="00B91F62" w:rsidRPr="003338B3">
        <w:rPr>
          <w:rFonts w:ascii="Arial" w:hAnsi="Arial" w:cs="Arial"/>
          <w:color w:val="000000" w:themeColor="text1"/>
          <w:sz w:val="20"/>
          <w:szCs w:val="20"/>
        </w:rPr>
        <w:t xml:space="preserve">unit will return to the standby state. </w:t>
      </w:r>
      <w:r w:rsidRPr="003338B3">
        <w:rPr>
          <w:rFonts w:ascii="Arial" w:hAnsi="Arial" w:cs="Arial"/>
          <w:color w:val="000000" w:themeColor="text1"/>
          <w:sz w:val="20"/>
          <w:szCs w:val="20"/>
        </w:rPr>
        <w:t xml:space="preserve"> </w:t>
      </w:r>
    </w:p>
    <w:p w14:paraId="1EF34CB9" w14:textId="50EEA116" w:rsidR="006E20A1" w:rsidRPr="003338B3" w:rsidRDefault="006E20A1" w:rsidP="005D6F2A">
      <w:pPr>
        <w:pStyle w:val="ColorfulList-Accent11"/>
        <w:numPr>
          <w:ilvl w:val="1"/>
          <w:numId w:val="2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Emergency – </w:t>
      </w:r>
      <w:r w:rsidR="003A4824" w:rsidRPr="003338B3">
        <w:rPr>
          <w:rFonts w:ascii="Arial" w:hAnsi="Arial" w:cs="Arial"/>
          <w:color w:val="000000" w:themeColor="text1"/>
          <w:sz w:val="20"/>
          <w:szCs w:val="20"/>
        </w:rPr>
        <w:t xml:space="preserve">unit must have a dedicated input for integration with a fire control panel </w:t>
      </w:r>
      <w:r w:rsidR="00435A7F" w:rsidRPr="003338B3">
        <w:rPr>
          <w:rFonts w:ascii="Arial" w:hAnsi="Arial" w:cs="Arial"/>
          <w:color w:val="000000" w:themeColor="text1"/>
          <w:sz w:val="20"/>
          <w:szCs w:val="20"/>
        </w:rPr>
        <w:t xml:space="preserve">and/or a green break glass unit </w:t>
      </w:r>
      <w:r w:rsidR="003A4824" w:rsidRPr="003338B3">
        <w:rPr>
          <w:rFonts w:ascii="Arial" w:hAnsi="Arial" w:cs="Arial"/>
          <w:color w:val="000000" w:themeColor="text1"/>
          <w:sz w:val="20"/>
          <w:szCs w:val="20"/>
        </w:rPr>
        <w:t xml:space="preserve">to receive fire alarm signals. When the emergency signal is activated, </w:t>
      </w:r>
      <w:r w:rsidR="0031518C" w:rsidRPr="003338B3">
        <w:rPr>
          <w:rFonts w:ascii="Arial" w:hAnsi="Arial" w:cs="Arial"/>
          <w:color w:val="000000" w:themeColor="text1"/>
          <w:sz w:val="20"/>
          <w:szCs w:val="20"/>
        </w:rPr>
        <w:t xml:space="preserve">the door </w:t>
      </w:r>
      <w:r w:rsidR="00435A7F" w:rsidRPr="003338B3">
        <w:rPr>
          <w:rFonts w:ascii="Arial" w:hAnsi="Arial" w:cs="Arial"/>
          <w:color w:val="000000" w:themeColor="text1"/>
          <w:sz w:val="20"/>
          <w:szCs w:val="20"/>
        </w:rPr>
        <w:t>lock relay</w:t>
      </w:r>
      <w:r w:rsidR="0031518C" w:rsidRPr="003338B3">
        <w:rPr>
          <w:rFonts w:ascii="Arial" w:hAnsi="Arial" w:cs="Arial"/>
          <w:color w:val="000000" w:themeColor="text1"/>
          <w:sz w:val="20"/>
          <w:szCs w:val="20"/>
        </w:rPr>
        <w:t xml:space="preserve"> </w:t>
      </w:r>
      <w:r w:rsidR="003A4824" w:rsidRPr="003338B3">
        <w:rPr>
          <w:rFonts w:ascii="Arial" w:hAnsi="Arial" w:cs="Arial"/>
          <w:color w:val="000000" w:themeColor="text1"/>
          <w:sz w:val="20"/>
          <w:szCs w:val="20"/>
        </w:rPr>
        <w:t>remain</w:t>
      </w:r>
      <w:r w:rsidR="0031518C" w:rsidRPr="003338B3">
        <w:rPr>
          <w:rFonts w:ascii="Arial" w:hAnsi="Arial" w:cs="Arial"/>
          <w:color w:val="000000" w:themeColor="text1"/>
          <w:sz w:val="20"/>
          <w:szCs w:val="20"/>
        </w:rPr>
        <w:t>s de-</w:t>
      </w:r>
      <w:r w:rsidR="0023446B" w:rsidRPr="003338B3">
        <w:rPr>
          <w:rFonts w:ascii="Arial" w:hAnsi="Arial" w:cs="Arial"/>
          <w:color w:val="000000" w:themeColor="text1"/>
          <w:sz w:val="20"/>
          <w:szCs w:val="20"/>
        </w:rPr>
        <w:t>energized</w:t>
      </w:r>
      <w:r w:rsidR="003A4824" w:rsidRPr="003338B3">
        <w:rPr>
          <w:rFonts w:ascii="Arial" w:hAnsi="Arial" w:cs="Arial"/>
          <w:color w:val="000000" w:themeColor="text1"/>
          <w:sz w:val="20"/>
          <w:szCs w:val="20"/>
        </w:rPr>
        <w:t xml:space="preserve"> to allow u</w:t>
      </w:r>
      <w:r w:rsidR="0031518C" w:rsidRPr="003338B3">
        <w:rPr>
          <w:rFonts w:ascii="Arial" w:hAnsi="Arial" w:cs="Arial"/>
          <w:color w:val="000000" w:themeColor="text1"/>
          <w:sz w:val="20"/>
          <w:szCs w:val="20"/>
        </w:rPr>
        <w:t>sers to exit</w:t>
      </w:r>
      <w:r w:rsidR="003A4824" w:rsidRPr="003338B3">
        <w:rPr>
          <w:rFonts w:ascii="Arial" w:hAnsi="Arial" w:cs="Arial"/>
          <w:color w:val="000000" w:themeColor="text1"/>
          <w:sz w:val="20"/>
          <w:szCs w:val="20"/>
        </w:rPr>
        <w:t xml:space="preserve">. Once the emergency signal is deactivated, the unit must return to the </w:t>
      </w:r>
      <w:r w:rsidR="00435A7F" w:rsidRPr="003338B3">
        <w:rPr>
          <w:rFonts w:ascii="Arial" w:hAnsi="Arial" w:cs="Arial"/>
          <w:color w:val="000000" w:themeColor="text1"/>
          <w:sz w:val="20"/>
          <w:szCs w:val="20"/>
        </w:rPr>
        <w:t xml:space="preserve">normal </w:t>
      </w:r>
      <w:r w:rsidR="003A4824" w:rsidRPr="003338B3">
        <w:rPr>
          <w:rFonts w:ascii="Arial" w:hAnsi="Arial" w:cs="Arial"/>
          <w:color w:val="000000" w:themeColor="text1"/>
          <w:sz w:val="20"/>
          <w:szCs w:val="20"/>
        </w:rPr>
        <w:t>operating mode immediately preceding the alarm.</w:t>
      </w:r>
    </w:p>
    <w:p w14:paraId="76D30801" w14:textId="77777777" w:rsidR="00DE5F1F" w:rsidRPr="003338B3" w:rsidRDefault="00DE5F1F"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Inputs:</w:t>
      </w:r>
    </w:p>
    <w:p w14:paraId="18E7146A"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Entry Request: Normally Open</w:t>
      </w:r>
      <w:r w:rsidR="00B80956" w:rsidRPr="003338B3">
        <w:rPr>
          <w:rFonts w:ascii="Arial" w:hAnsi="Arial" w:cs="Arial"/>
          <w:color w:val="000000" w:themeColor="text1"/>
          <w:sz w:val="20"/>
          <w:szCs w:val="20"/>
        </w:rPr>
        <w:t>, volt-free</w:t>
      </w:r>
      <w:r w:rsidRPr="003338B3">
        <w:rPr>
          <w:rFonts w:ascii="Arial" w:hAnsi="Arial" w:cs="Arial"/>
          <w:color w:val="000000" w:themeColor="text1"/>
          <w:sz w:val="20"/>
          <w:szCs w:val="20"/>
        </w:rPr>
        <w:t xml:space="preserve"> contact. Closing on request for &lt;1 second</w:t>
      </w:r>
    </w:p>
    <w:p w14:paraId="7406D855"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Exit Request: Normally Open</w:t>
      </w:r>
      <w:r w:rsidR="00B80956" w:rsidRPr="003338B3">
        <w:rPr>
          <w:rFonts w:ascii="Arial" w:hAnsi="Arial" w:cs="Arial"/>
          <w:color w:val="000000" w:themeColor="text1"/>
          <w:sz w:val="20"/>
          <w:szCs w:val="20"/>
        </w:rPr>
        <w:t xml:space="preserve">, volt-free </w:t>
      </w:r>
      <w:r w:rsidRPr="003338B3">
        <w:rPr>
          <w:rFonts w:ascii="Arial" w:hAnsi="Arial" w:cs="Arial"/>
          <w:color w:val="000000" w:themeColor="text1"/>
          <w:sz w:val="20"/>
          <w:szCs w:val="20"/>
        </w:rPr>
        <w:t>contact. Closing on request for &lt;1 second</w:t>
      </w:r>
    </w:p>
    <w:p w14:paraId="45A62D10"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Entry Visitor Request: Normally Open momentary closing switch contacts</w:t>
      </w:r>
      <w:r w:rsidR="00B80956" w:rsidRPr="003338B3">
        <w:rPr>
          <w:rFonts w:ascii="Arial" w:hAnsi="Arial" w:cs="Arial"/>
          <w:color w:val="000000" w:themeColor="text1"/>
          <w:sz w:val="20"/>
          <w:szCs w:val="20"/>
        </w:rPr>
        <w:t>. Volt-free</w:t>
      </w:r>
      <w:r w:rsidR="006348C9" w:rsidRPr="003338B3">
        <w:rPr>
          <w:rFonts w:ascii="Arial" w:hAnsi="Arial" w:cs="Arial"/>
          <w:color w:val="000000" w:themeColor="text1"/>
          <w:sz w:val="20"/>
          <w:szCs w:val="20"/>
        </w:rPr>
        <w:t xml:space="preserve"> contact.</w:t>
      </w:r>
    </w:p>
    <w:p w14:paraId="131BA624"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Exit Visitor Request: Normally Open momentary closing switch contacts</w:t>
      </w:r>
      <w:r w:rsidR="00B80956" w:rsidRPr="003338B3">
        <w:rPr>
          <w:rFonts w:ascii="Arial" w:hAnsi="Arial" w:cs="Arial"/>
          <w:color w:val="000000" w:themeColor="text1"/>
          <w:sz w:val="20"/>
          <w:szCs w:val="20"/>
        </w:rPr>
        <w:t>. Volt-free</w:t>
      </w:r>
      <w:r w:rsidR="006348C9" w:rsidRPr="003338B3">
        <w:rPr>
          <w:rFonts w:ascii="Arial" w:hAnsi="Arial" w:cs="Arial"/>
          <w:color w:val="000000" w:themeColor="text1"/>
          <w:sz w:val="20"/>
          <w:szCs w:val="20"/>
        </w:rPr>
        <w:t xml:space="preserve"> contact</w:t>
      </w:r>
    </w:p>
    <w:p w14:paraId="26C17910" w14:textId="77777777" w:rsidR="00CE15D4" w:rsidRPr="003338B3" w:rsidRDefault="00CE15D4"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Door sensor input</w:t>
      </w:r>
      <w:r w:rsidR="00435A7F" w:rsidRPr="003338B3">
        <w:rPr>
          <w:rFonts w:ascii="Arial" w:hAnsi="Arial" w:cs="Arial"/>
          <w:color w:val="000000" w:themeColor="text1"/>
          <w:sz w:val="20"/>
          <w:szCs w:val="20"/>
        </w:rPr>
        <w:t xml:space="preserve"> (door contact)</w:t>
      </w:r>
    </w:p>
    <w:p w14:paraId="674E2750" w14:textId="79EB10CB" w:rsidR="00CE15D4" w:rsidRPr="003338B3" w:rsidRDefault="00CE15D4"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Fire panel </w:t>
      </w:r>
      <w:r w:rsidR="00FC1AA7" w:rsidRPr="003338B3">
        <w:rPr>
          <w:rFonts w:ascii="Arial" w:hAnsi="Arial" w:cs="Arial"/>
          <w:color w:val="000000" w:themeColor="text1"/>
          <w:sz w:val="20"/>
          <w:szCs w:val="20"/>
        </w:rPr>
        <w:t xml:space="preserve">signal </w:t>
      </w:r>
      <w:r w:rsidR="00435A7F" w:rsidRPr="003338B3">
        <w:rPr>
          <w:rFonts w:ascii="Arial" w:hAnsi="Arial" w:cs="Arial"/>
          <w:color w:val="000000" w:themeColor="text1"/>
          <w:sz w:val="20"/>
          <w:szCs w:val="20"/>
        </w:rPr>
        <w:t>(</w:t>
      </w:r>
      <w:r w:rsidR="00FC1AA7" w:rsidRPr="003338B3">
        <w:rPr>
          <w:rFonts w:ascii="Arial" w:hAnsi="Arial" w:cs="Arial"/>
          <w:color w:val="000000" w:themeColor="text1"/>
          <w:sz w:val="20"/>
          <w:szCs w:val="20"/>
        </w:rPr>
        <w:t>O</w:t>
      </w:r>
      <w:r w:rsidR="00435A7F" w:rsidRPr="003338B3">
        <w:rPr>
          <w:rFonts w:ascii="Arial" w:hAnsi="Arial" w:cs="Arial"/>
          <w:color w:val="000000" w:themeColor="text1"/>
          <w:sz w:val="20"/>
          <w:szCs w:val="20"/>
        </w:rPr>
        <w:t>pto</w:t>
      </w:r>
      <w:r w:rsidR="00FC1AA7" w:rsidRPr="003338B3">
        <w:rPr>
          <w:rFonts w:ascii="Arial" w:hAnsi="Arial" w:cs="Arial"/>
          <w:color w:val="000000" w:themeColor="text1"/>
          <w:sz w:val="20"/>
          <w:szCs w:val="20"/>
        </w:rPr>
        <w:t>-</w:t>
      </w:r>
      <w:r w:rsidR="00435A7F" w:rsidRPr="003338B3">
        <w:rPr>
          <w:rFonts w:ascii="Arial" w:hAnsi="Arial" w:cs="Arial"/>
          <w:color w:val="000000" w:themeColor="text1"/>
          <w:sz w:val="20"/>
          <w:szCs w:val="20"/>
        </w:rPr>
        <w:t>isolator input</w:t>
      </w:r>
      <w:r w:rsidR="006348C9" w:rsidRPr="003338B3">
        <w:rPr>
          <w:rFonts w:ascii="Arial" w:hAnsi="Arial" w:cs="Arial"/>
          <w:color w:val="000000" w:themeColor="text1"/>
          <w:sz w:val="20"/>
          <w:szCs w:val="20"/>
        </w:rPr>
        <w:t xml:space="preserve">, 12/24Vdc, 10mA, </w:t>
      </w:r>
      <w:r w:rsidR="00435A7F" w:rsidRPr="003338B3">
        <w:rPr>
          <w:rFonts w:ascii="Arial" w:hAnsi="Arial" w:cs="Arial"/>
          <w:color w:val="000000" w:themeColor="text1"/>
          <w:sz w:val="20"/>
          <w:szCs w:val="20"/>
        </w:rPr>
        <w:t xml:space="preserve">see </w:t>
      </w:r>
      <w:r w:rsidR="00EE241D" w:rsidRPr="003338B3">
        <w:rPr>
          <w:rFonts w:ascii="Arial" w:hAnsi="Arial" w:cs="Arial"/>
          <w:color w:val="000000" w:themeColor="text1"/>
          <w:sz w:val="20"/>
          <w:szCs w:val="20"/>
        </w:rPr>
        <w:t xml:space="preserve">installation </w:t>
      </w:r>
      <w:r w:rsidR="00435A7F" w:rsidRPr="003338B3">
        <w:rPr>
          <w:rFonts w:ascii="Arial" w:hAnsi="Arial" w:cs="Arial"/>
          <w:color w:val="000000" w:themeColor="text1"/>
          <w:sz w:val="20"/>
          <w:szCs w:val="20"/>
        </w:rPr>
        <w:t>manual</w:t>
      </w:r>
      <w:r w:rsidR="00EE241D" w:rsidRPr="003338B3">
        <w:rPr>
          <w:rFonts w:ascii="Arial" w:hAnsi="Arial" w:cs="Arial"/>
          <w:color w:val="000000" w:themeColor="text1"/>
          <w:sz w:val="20"/>
          <w:szCs w:val="20"/>
        </w:rPr>
        <w:t>)</w:t>
      </w:r>
    </w:p>
    <w:p w14:paraId="3C47135C" w14:textId="77777777" w:rsidR="004125E7" w:rsidRPr="003338B3" w:rsidRDefault="004125E7"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Ethernet port</w:t>
      </w:r>
      <w:r w:rsidR="00435A7F" w:rsidRPr="003338B3">
        <w:rPr>
          <w:rFonts w:ascii="Arial" w:hAnsi="Arial" w:cs="Arial"/>
          <w:color w:val="000000" w:themeColor="text1"/>
          <w:sz w:val="20"/>
          <w:szCs w:val="20"/>
        </w:rPr>
        <w:t xml:space="preserve"> (RJ45 connection)</w:t>
      </w:r>
    </w:p>
    <w:p w14:paraId="0DBE8E76"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Outputs: </w:t>
      </w:r>
    </w:p>
    <w:p w14:paraId="626BF6C5" w14:textId="77777777" w:rsidR="005013B1" w:rsidRPr="003338B3" w:rsidRDefault="005013B1" w:rsidP="005D6F2A">
      <w:pPr>
        <w:pStyle w:val="ColorfulList-Accent11"/>
        <w:numPr>
          <w:ilvl w:val="3"/>
          <w:numId w:val="9"/>
        </w:numPr>
        <w:spacing w:beforeLines="120" w:before="288" w:afterLines="120" w:after="288" w:line="240" w:lineRule="auto"/>
        <w:ind w:left="1418" w:hanging="284"/>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Output to Access control System</w:t>
      </w:r>
    </w:p>
    <w:p w14:paraId="62E6BC5B" w14:textId="2513860A" w:rsidR="005013B1" w:rsidRPr="003338B3" w:rsidRDefault="005013B1"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Access monitoring (used as confirmation of access after </w:t>
      </w:r>
      <w:r w:rsidR="0023446B" w:rsidRPr="003338B3">
        <w:rPr>
          <w:rFonts w:ascii="Arial" w:hAnsi="Arial" w:cs="Arial"/>
          <w:color w:val="000000" w:themeColor="text1"/>
          <w:sz w:val="20"/>
          <w:szCs w:val="20"/>
        </w:rPr>
        <w:t>authorization</w:t>
      </w:r>
      <w:r w:rsidRPr="003338B3">
        <w:rPr>
          <w:rFonts w:ascii="Arial" w:hAnsi="Arial" w:cs="Arial"/>
          <w:color w:val="000000" w:themeColor="text1"/>
          <w:sz w:val="20"/>
          <w:szCs w:val="20"/>
        </w:rPr>
        <w:t>)</w:t>
      </w:r>
    </w:p>
    <w:p w14:paraId="48D4D243" w14:textId="77777777" w:rsidR="005013B1" w:rsidRPr="003338B3" w:rsidRDefault="005013B1" w:rsidP="005D6F2A">
      <w:pPr>
        <w:widowControl/>
        <w:numPr>
          <w:ilvl w:val="3"/>
          <w:numId w:val="15"/>
        </w:numPr>
        <w:spacing w:beforeLines="50" w:before="120" w:afterLines="50" w:after="120" w:line="240" w:lineRule="auto"/>
        <w:ind w:left="2154" w:hanging="357"/>
        <w:jc w:val="both"/>
        <w:rPr>
          <w:rFonts w:ascii="Arial" w:hAnsi="Arial" w:cs="Arial"/>
          <w:color w:val="000000" w:themeColor="text1"/>
          <w:sz w:val="20"/>
          <w:szCs w:val="20"/>
        </w:rPr>
      </w:pPr>
      <w:r w:rsidRPr="003338B3">
        <w:rPr>
          <w:rFonts w:ascii="Arial" w:hAnsi="Arial" w:cs="Arial"/>
          <w:color w:val="000000" w:themeColor="text1"/>
          <w:sz w:val="20"/>
          <w:szCs w:val="20"/>
        </w:rPr>
        <w:t>Entry: Normally closed (opening for 1s)</w:t>
      </w:r>
    </w:p>
    <w:p w14:paraId="27934110" w14:textId="77777777" w:rsidR="005013B1" w:rsidRPr="003338B3" w:rsidRDefault="005013B1" w:rsidP="005D6F2A">
      <w:pPr>
        <w:numPr>
          <w:ilvl w:val="3"/>
          <w:numId w:val="15"/>
        </w:numPr>
        <w:spacing w:beforeLines="50" w:before="120" w:afterLines="50" w:after="120" w:line="240" w:lineRule="auto"/>
        <w:ind w:left="2154" w:hanging="357"/>
        <w:jc w:val="both"/>
        <w:rPr>
          <w:rFonts w:ascii="Arial" w:hAnsi="Arial" w:cs="Arial"/>
          <w:color w:val="000000" w:themeColor="text1"/>
          <w:sz w:val="20"/>
          <w:szCs w:val="20"/>
        </w:rPr>
      </w:pPr>
      <w:r w:rsidRPr="003338B3">
        <w:rPr>
          <w:rFonts w:ascii="Arial" w:hAnsi="Arial" w:cs="Arial"/>
          <w:color w:val="000000" w:themeColor="text1"/>
          <w:sz w:val="20"/>
          <w:szCs w:val="20"/>
        </w:rPr>
        <w:t>Exit: Normally closed (opening for 1s)</w:t>
      </w:r>
    </w:p>
    <w:p w14:paraId="5733CBCB" w14:textId="65CF2524" w:rsidR="005013B1" w:rsidRPr="003338B3" w:rsidRDefault="00627A44"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General </w:t>
      </w:r>
      <w:r w:rsidR="0023446B" w:rsidRPr="003338B3">
        <w:rPr>
          <w:rFonts w:ascii="Arial" w:hAnsi="Arial" w:cs="Arial"/>
          <w:color w:val="000000" w:themeColor="text1"/>
          <w:sz w:val="20"/>
          <w:szCs w:val="20"/>
        </w:rPr>
        <w:t>Alarm:</w:t>
      </w:r>
      <w:r w:rsidR="005013B1" w:rsidRPr="003338B3">
        <w:rPr>
          <w:rFonts w:ascii="Arial" w:hAnsi="Arial" w:cs="Arial"/>
          <w:color w:val="000000" w:themeColor="text1"/>
          <w:sz w:val="20"/>
          <w:szCs w:val="20"/>
        </w:rPr>
        <w:t xml:space="preserve"> Normally closed (opening for a minimum of 1s)</w:t>
      </w:r>
    </w:p>
    <w:p w14:paraId="791E016F" w14:textId="77777777" w:rsidR="00DD23DF" w:rsidRPr="003338B3" w:rsidRDefault="00627A44" w:rsidP="00DD23DF">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Lock Feedback Relay: Normally closed relay contact</w:t>
      </w:r>
    </w:p>
    <w:p w14:paraId="0F2A0599" w14:textId="6BD21A7B" w:rsidR="00297F98" w:rsidRPr="003338B3" w:rsidRDefault="00A93AE3" w:rsidP="00435A7F">
      <w:pPr>
        <w:pStyle w:val="ColorfulList-Accent11"/>
        <w:numPr>
          <w:ilvl w:val="3"/>
          <w:numId w:val="9"/>
        </w:numPr>
        <w:spacing w:beforeLines="120" w:before="288" w:afterLines="120" w:after="288" w:line="240" w:lineRule="auto"/>
        <w:ind w:left="1418" w:hanging="284"/>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Lock output: </w:t>
      </w:r>
      <w:r w:rsidR="00DD23DF" w:rsidRPr="003338B3">
        <w:rPr>
          <w:rFonts w:ascii="Arial" w:hAnsi="Arial" w:cs="Arial"/>
          <w:color w:val="000000" w:themeColor="text1"/>
          <w:sz w:val="20"/>
          <w:szCs w:val="20"/>
        </w:rPr>
        <w:t>12</w:t>
      </w:r>
      <w:r w:rsidR="009B5738" w:rsidRPr="003338B3">
        <w:rPr>
          <w:rFonts w:ascii="Arial" w:hAnsi="Arial" w:cs="Arial"/>
          <w:color w:val="000000" w:themeColor="text1"/>
          <w:sz w:val="20"/>
          <w:szCs w:val="20"/>
        </w:rPr>
        <w:t xml:space="preserve">Vdc or </w:t>
      </w:r>
      <w:r w:rsidR="00DD23DF" w:rsidRPr="003338B3">
        <w:rPr>
          <w:rFonts w:ascii="Arial" w:hAnsi="Arial" w:cs="Arial"/>
          <w:color w:val="000000" w:themeColor="text1"/>
          <w:sz w:val="20"/>
          <w:szCs w:val="20"/>
        </w:rPr>
        <w:t>24Vdc with maximum current rating of 1A</w:t>
      </w:r>
      <w:r w:rsidR="00435A7F" w:rsidRPr="003338B3">
        <w:rPr>
          <w:rFonts w:ascii="Arial" w:hAnsi="Arial" w:cs="Arial"/>
          <w:color w:val="000000" w:themeColor="text1"/>
          <w:sz w:val="20"/>
          <w:szCs w:val="20"/>
        </w:rPr>
        <w:t xml:space="preserve"> (subject to power supply voltage used)</w:t>
      </w:r>
    </w:p>
    <w:p w14:paraId="5A25853D" w14:textId="77777777" w:rsidR="005013B1" w:rsidRPr="003338B3" w:rsidRDefault="00435A7F" w:rsidP="00435A7F">
      <w:pPr>
        <w:pStyle w:val="ColorfulList-Accent11"/>
        <w:widowControl w:val="0"/>
        <w:spacing w:beforeLines="50" w:before="120" w:afterLines="50" w:after="120"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3. </w:t>
      </w:r>
      <w:r w:rsidR="00297F98" w:rsidRPr="003338B3">
        <w:rPr>
          <w:rFonts w:ascii="Arial" w:hAnsi="Arial" w:cs="Arial"/>
          <w:color w:val="000000" w:themeColor="text1"/>
          <w:sz w:val="20"/>
          <w:szCs w:val="20"/>
        </w:rPr>
        <w:t>Audible Alarms</w:t>
      </w:r>
      <w:r w:rsidRPr="003338B3">
        <w:rPr>
          <w:rFonts w:ascii="Arial" w:hAnsi="Arial" w:cs="Arial"/>
          <w:color w:val="000000" w:themeColor="text1"/>
          <w:sz w:val="20"/>
          <w:szCs w:val="20"/>
        </w:rPr>
        <w:t>:</w:t>
      </w:r>
    </w:p>
    <w:p w14:paraId="6C755A03" w14:textId="77777777" w:rsidR="00BA1FEB" w:rsidRPr="003338B3" w:rsidRDefault="00BA1FEB" w:rsidP="005D6F2A">
      <w:pPr>
        <w:pStyle w:val="ColorfulList-Accent11"/>
        <w:widowControl w:val="0"/>
        <w:numPr>
          <w:ilvl w:val="0"/>
          <w:numId w:val="18"/>
        </w:numPr>
        <w:spacing w:beforeLines="100" w:before="240" w:afterLines="100" w:after="240" w:line="240" w:lineRule="auto"/>
        <w:ind w:left="179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Local alarm sounders.</w:t>
      </w:r>
    </w:p>
    <w:p w14:paraId="6D0B11A9" w14:textId="46A1445E" w:rsidR="00BA1FEB" w:rsidRPr="003338B3" w:rsidRDefault="00BA1FEB" w:rsidP="005D6F2A">
      <w:pPr>
        <w:pStyle w:val="ColorfulList-Accent11"/>
        <w:widowControl w:val="0"/>
        <w:numPr>
          <w:ilvl w:val="0"/>
          <w:numId w:val="18"/>
        </w:numPr>
        <w:spacing w:beforeLines="100" w:before="240" w:afterLines="100" w:after="240" w:line="240" w:lineRule="auto"/>
        <w:ind w:left="179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Relay Contact: </w:t>
      </w:r>
      <w:r w:rsidR="0023446B" w:rsidRPr="003338B3">
        <w:rPr>
          <w:rFonts w:ascii="Arial" w:hAnsi="Arial" w:cs="Arial"/>
          <w:color w:val="000000" w:themeColor="text1"/>
          <w:sz w:val="20"/>
          <w:szCs w:val="20"/>
        </w:rPr>
        <w:t>utilized</w:t>
      </w:r>
      <w:r w:rsidR="00233917"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to trigger external alarm systems.</w:t>
      </w:r>
    </w:p>
    <w:p w14:paraId="5CB161E0" w14:textId="77777777" w:rsidR="007C6D8F" w:rsidRPr="003338B3" w:rsidRDefault="007C6D8F" w:rsidP="005D6F2A">
      <w:pPr>
        <w:numPr>
          <w:ilvl w:val="1"/>
          <w:numId w:val="15"/>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Status Display: Provide for each lane a visual indication of the status of the lane.</w:t>
      </w:r>
    </w:p>
    <w:p w14:paraId="1C04B45B" w14:textId="77777777" w:rsidR="007C6D8F" w:rsidRPr="003338B3" w:rsidRDefault="007C6D8F"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Standby – White</w:t>
      </w:r>
    </w:p>
    <w:p w14:paraId="7B87C2B3" w14:textId="77777777" w:rsidR="007C6D8F" w:rsidRPr="003338B3" w:rsidRDefault="007C6D8F"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Please Proceed – Green</w:t>
      </w:r>
      <w:r w:rsidR="00435A7F" w:rsidRPr="003338B3">
        <w:rPr>
          <w:rFonts w:ascii="Arial" w:hAnsi="Arial" w:cs="Arial"/>
          <w:color w:val="000000" w:themeColor="text1"/>
          <w:sz w:val="20"/>
          <w:szCs w:val="20"/>
        </w:rPr>
        <w:t xml:space="preserve"> (Entry)</w:t>
      </w:r>
    </w:p>
    <w:p w14:paraId="22453D59" w14:textId="77777777" w:rsidR="00435A7F" w:rsidRPr="003338B3" w:rsidRDefault="00435A7F"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Please Proceed – Bright White (Exit)</w:t>
      </w:r>
    </w:p>
    <w:p w14:paraId="554F3D99" w14:textId="77777777" w:rsidR="000F2497" w:rsidRPr="003338B3" w:rsidRDefault="000F2497"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Please Proceed Visitor Mode – Flashing Green</w:t>
      </w:r>
    </w:p>
    <w:p w14:paraId="5BFAEE3F" w14:textId="2EF0B813" w:rsidR="007C6D8F" w:rsidRPr="003338B3" w:rsidRDefault="007C6D8F" w:rsidP="005D6F2A">
      <w:pPr>
        <w:keepNext/>
        <w:widowControl/>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 xml:space="preserve">Red – Lane </w:t>
      </w:r>
      <w:r w:rsidR="0023446B" w:rsidRPr="003338B3">
        <w:rPr>
          <w:rFonts w:ascii="Arial" w:hAnsi="Arial" w:cs="Arial"/>
          <w:color w:val="000000" w:themeColor="text1"/>
          <w:sz w:val="20"/>
          <w:szCs w:val="20"/>
        </w:rPr>
        <w:t>closed.</w:t>
      </w:r>
    </w:p>
    <w:p w14:paraId="4492D4A8" w14:textId="77777777" w:rsidR="007C6D8F" w:rsidRPr="003338B3" w:rsidRDefault="007C6D8F" w:rsidP="005D6F2A">
      <w:pPr>
        <w:keepNext/>
        <w:widowControl/>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Flashing Red - Alarm.</w:t>
      </w:r>
    </w:p>
    <w:p w14:paraId="4FF50ED7"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Power Requirements:</w:t>
      </w:r>
    </w:p>
    <w:p w14:paraId="074737D5" w14:textId="77777777" w:rsidR="00BA1FEB" w:rsidRPr="003338B3" w:rsidRDefault="004271F2" w:rsidP="005D6F2A">
      <w:pPr>
        <w:pStyle w:val="ColorfulList-Accent11"/>
        <w:numPr>
          <w:ilvl w:val="0"/>
          <w:numId w:val="1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Head Units</w:t>
      </w:r>
    </w:p>
    <w:p w14:paraId="5235A52B" w14:textId="14162662" w:rsidR="004271F2" w:rsidRPr="003338B3" w:rsidRDefault="00DA6BB7" w:rsidP="005D6F2A">
      <w:pPr>
        <w:pStyle w:val="ColorfulList-Accent11"/>
        <w:numPr>
          <w:ilvl w:val="1"/>
          <w:numId w:val="19"/>
        </w:numPr>
        <w:spacing w:beforeLines="120" w:before="288" w:afterLines="120" w:after="288" w:line="240" w:lineRule="auto"/>
        <w:ind w:left="180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Low voltage 12</w:t>
      </w:r>
      <w:r w:rsidR="009B5738" w:rsidRPr="003338B3">
        <w:rPr>
          <w:rFonts w:ascii="Arial" w:hAnsi="Arial" w:cs="Arial"/>
          <w:color w:val="000000" w:themeColor="text1"/>
          <w:sz w:val="20"/>
          <w:szCs w:val="20"/>
        </w:rPr>
        <w:t xml:space="preserve"> or </w:t>
      </w:r>
      <w:r w:rsidRPr="003338B3">
        <w:rPr>
          <w:rFonts w:ascii="Arial" w:hAnsi="Arial" w:cs="Arial"/>
          <w:color w:val="000000" w:themeColor="text1"/>
          <w:sz w:val="20"/>
          <w:szCs w:val="20"/>
        </w:rPr>
        <w:t>24Vdc supply</w:t>
      </w:r>
      <w:r w:rsidR="004271F2" w:rsidRPr="003338B3">
        <w:rPr>
          <w:rFonts w:ascii="Arial" w:hAnsi="Arial" w:cs="Arial"/>
          <w:color w:val="000000" w:themeColor="text1"/>
          <w:sz w:val="20"/>
          <w:szCs w:val="20"/>
        </w:rPr>
        <w:t>; connected to the Local Head Unit</w:t>
      </w:r>
    </w:p>
    <w:p w14:paraId="6F0E44B3" w14:textId="77777777" w:rsidR="004824E3" w:rsidRPr="003338B3" w:rsidRDefault="004271F2" w:rsidP="005D6F2A">
      <w:pPr>
        <w:pStyle w:val="ColorfulList-Accent11"/>
        <w:numPr>
          <w:ilvl w:val="1"/>
          <w:numId w:val="19"/>
        </w:numPr>
        <w:spacing w:beforeLines="120" w:before="288" w:afterLines="120" w:after="288" w:line="240" w:lineRule="auto"/>
        <w:ind w:left="180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Alternatively, a Class 2 POE unit; connected to the Local Head Unit</w:t>
      </w:r>
    </w:p>
    <w:p w14:paraId="116E7E51" w14:textId="09849AC8" w:rsidR="00DA6BB7" w:rsidRPr="003338B3" w:rsidRDefault="00DA6BB7" w:rsidP="005D6F2A">
      <w:pPr>
        <w:pStyle w:val="ColorfulList-Accent11"/>
        <w:numPr>
          <w:ilvl w:val="1"/>
          <w:numId w:val="19"/>
        </w:numPr>
        <w:spacing w:beforeLines="120" w:before="288" w:afterLines="120" w:after="288" w:line="240" w:lineRule="auto"/>
        <w:ind w:left="180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Hazardous voltage </w:t>
      </w:r>
      <w:r w:rsidR="009B5738" w:rsidRPr="003338B3">
        <w:rPr>
          <w:rFonts w:ascii="Arial" w:hAnsi="Arial" w:cs="Arial"/>
          <w:color w:val="000000" w:themeColor="text1"/>
          <w:sz w:val="20"/>
          <w:szCs w:val="20"/>
        </w:rPr>
        <w:t>shall</w:t>
      </w:r>
      <w:r w:rsidRPr="003338B3">
        <w:rPr>
          <w:rFonts w:ascii="Arial" w:hAnsi="Arial" w:cs="Arial"/>
          <w:color w:val="000000" w:themeColor="text1"/>
          <w:sz w:val="20"/>
          <w:szCs w:val="20"/>
        </w:rPr>
        <w:t xml:space="preserve"> not be present at the head unit to ensure user safety.</w:t>
      </w:r>
    </w:p>
    <w:p w14:paraId="56F0A37E" w14:textId="77777777" w:rsidR="00BA1FEB" w:rsidRPr="003338B3" w:rsidRDefault="00BA1FEB" w:rsidP="005D6F2A">
      <w:pPr>
        <w:pStyle w:val="ColorfulList-Accent11"/>
        <w:numPr>
          <w:ilvl w:val="0"/>
          <w:numId w:val="1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Power Supply</w:t>
      </w:r>
      <w:r w:rsidR="00B53BF0" w:rsidRPr="003338B3">
        <w:rPr>
          <w:rFonts w:ascii="Arial" w:hAnsi="Arial" w:cs="Arial"/>
          <w:color w:val="000000" w:themeColor="text1"/>
          <w:sz w:val="20"/>
          <w:szCs w:val="20"/>
        </w:rPr>
        <w:t xml:space="preserve"> Unit</w:t>
      </w:r>
      <w:r w:rsidR="00CE4E2E" w:rsidRPr="003338B3">
        <w:rPr>
          <w:rFonts w:ascii="Arial" w:hAnsi="Arial" w:cs="Arial"/>
          <w:color w:val="000000" w:themeColor="text1"/>
          <w:sz w:val="20"/>
          <w:szCs w:val="20"/>
        </w:rPr>
        <w:t xml:space="preserve">: </w:t>
      </w:r>
    </w:p>
    <w:p w14:paraId="68BD1035" w14:textId="77777777" w:rsidR="00BA1FEB" w:rsidRPr="003338B3" w:rsidRDefault="00BA1FEB" w:rsidP="005D6F2A">
      <w:pPr>
        <w:pStyle w:val="ColorfulList-Accent11"/>
        <w:numPr>
          <w:ilvl w:val="0"/>
          <w:numId w:val="20"/>
        </w:numPr>
        <w:spacing w:beforeLines="100" w:before="240" w:afterLines="100" w:after="240" w:line="240" w:lineRule="auto"/>
        <w:ind w:left="179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PSU to be remotely installed.</w:t>
      </w:r>
    </w:p>
    <w:p w14:paraId="3823AFA0" w14:textId="77777777" w:rsidR="00D519A3" w:rsidRPr="003338B3" w:rsidRDefault="00D519A3" w:rsidP="005D6F2A">
      <w:pPr>
        <w:pStyle w:val="ColorfulList-Accent11"/>
        <w:numPr>
          <w:ilvl w:val="0"/>
          <w:numId w:val="20"/>
        </w:numPr>
        <w:spacing w:beforeLines="100" w:before="240" w:afterLines="100" w:after="240" w:line="240" w:lineRule="auto"/>
        <w:ind w:left="1797" w:hanging="357"/>
        <w:contextualSpacing w:val="0"/>
        <w:jc w:val="both"/>
        <w:rPr>
          <w:rFonts w:ascii="Arial" w:hAnsi="Arial" w:cs="Arial"/>
          <w:color w:val="000000" w:themeColor="text1"/>
          <w:sz w:val="20"/>
          <w:szCs w:val="20"/>
          <w:lang w:val="fr-FR"/>
        </w:rPr>
      </w:pPr>
      <w:r w:rsidRPr="003338B3">
        <w:rPr>
          <w:rFonts w:ascii="Arial" w:hAnsi="Arial" w:cs="Arial"/>
          <w:color w:val="000000" w:themeColor="text1"/>
          <w:sz w:val="20"/>
          <w:szCs w:val="20"/>
          <w:lang w:val="fr-FR"/>
        </w:rPr>
        <w:t>PSU input voltage 100</w:t>
      </w:r>
      <w:r w:rsidR="004271F2" w:rsidRPr="003338B3">
        <w:rPr>
          <w:rFonts w:ascii="Arial" w:hAnsi="Arial" w:cs="Arial"/>
          <w:color w:val="000000" w:themeColor="text1"/>
          <w:sz w:val="20"/>
          <w:szCs w:val="20"/>
          <w:lang w:val="fr-FR"/>
        </w:rPr>
        <w:t xml:space="preserve">-240Vac </w:t>
      </w:r>
      <w:r w:rsidRPr="003338B3">
        <w:rPr>
          <w:rFonts w:ascii="Arial" w:hAnsi="Arial" w:cs="Arial"/>
          <w:color w:val="000000" w:themeColor="text1"/>
          <w:sz w:val="20"/>
          <w:szCs w:val="20"/>
          <w:lang w:val="fr-FR"/>
        </w:rPr>
        <w:t>60/50Hz</w:t>
      </w:r>
      <w:r w:rsidR="00435A7F" w:rsidRPr="003338B3">
        <w:rPr>
          <w:rFonts w:ascii="Arial" w:hAnsi="Arial" w:cs="Arial"/>
          <w:color w:val="000000" w:themeColor="text1"/>
          <w:sz w:val="20"/>
          <w:szCs w:val="20"/>
          <w:lang w:val="fr-FR"/>
        </w:rPr>
        <w:t>.</w:t>
      </w:r>
    </w:p>
    <w:p w14:paraId="4C1555F4"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Wiring Requirements:</w:t>
      </w:r>
    </w:p>
    <w:p w14:paraId="698F60C2" w14:textId="1A3269BE" w:rsidR="009072D5" w:rsidRPr="003338B3" w:rsidRDefault="004271F2"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Head Unit</w:t>
      </w:r>
      <w:r w:rsidR="00435A7F" w:rsidRPr="003338B3">
        <w:rPr>
          <w:rFonts w:ascii="Arial" w:hAnsi="Arial" w:cs="Arial"/>
          <w:color w:val="000000" w:themeColor="text1"/>
          <w:sz w:val="20"/>
          <w:szCs w:val="20"/>
        </w:rPr>
        <w:t xml:space="preserve"> Wiring: </w:t>
      </w:r>
      <w:r w:rsidR="0023446B" w:rsidRPr="003338B3">
        <w:rPr>
          <w:rFonts w:ascii="Arial" w:hAnsi="Arial" w:cs="Arial"/>
          <w:color w:val="000000" w:themeColor="text1"/>
          <w:sz w:val="20"/>
          <w:szCs w:val="20"/>
        </w:rPr>
        <w:t>The</w:t>
      </w:r>
      <w:r w:rsidRPr="003338B3">
        <w:rPr>
          <w:rFonts w:ascii="Arial" w:hAnsi="Arial" w:cs="Arial"/>
          <w:color w:val="000000" w:themeColor="text1"/>
          <w:sz w:val="20"/>
          <w:szCs w:val="20"/>
        </w:rPr>
        <w:t xml:space="preserve"> Local Head Unit</w:t>
      </w:r>
      <w:r w:rsidR="006D6F05" w:rsidRPr="003338B3">
        <w:rPr>
          <w:rFonts w:ascii="Arial" w:hAnsi="Arial" w:cs="Arial"/>
          <w:color w:val="000000" w:themeColor="text1"/>
          <w:sz w:val="20"/>
          <w:szCs w:val="20"/>
        </w:rPr>
        <w:t xml:space="preserve"> </w:t>
      </w:r>
      <w:r w:rsidR="00BA1FEB" w:rsidRPr="003338B3">
        <w:rPr>
          <w:rFonts w:ascii="Arial" w:hAnsi="Arial" w:cs="Arial"/>
          <w:color w:val="000000" w:themeColor="text1"/>
          <w:sz w:val="20"/>
          <w:szCs w:val="20"/>
        </w:rPr>
        <w:t>requi</w:t>
      </w:r>
      <w:r w:rsidR="009072D5" w:rsidRPr="003338B3">
        <w:rPr>
          <w:rFonts w:ascii="Arial" w:hAnsi="Arial" w:cs="Arial"/>
          <w:color w:val="000000" w:themeColor="text1"/>
          <w:sz w:val="20"/>
          <w:szCs w:val="20"/>
        </w:rPr>
        <w:t xml:space="preserve">res an independent </w:t>
      </w:r>
      <w:r w:rsidRPr="003338B3">
        <w:rPr>
          <w:rFonts w:ascii="Arial" w:hAnsi="Arial" w:cs="Arial"/>
          <w:color w:val="000000" w:themeColor="text1"/>
          <w:sz w:val="20"/>
          <w:szCs w:val="20"/>
        </w:rPr>
        <w:t>12</w:t>
      </w:r>
      <w:r w:rsidR="009B5738" w:rsidRPr="003338B3">
        <w:rPr>
          <w:rFonts w:ascii="Arial" w:hAnsi="Arial" w:cs="Arial"/>
          <w:color w:val="000000" w:themeColor="text1"/>
          <w:sz w:val="20"/>
          <w:szCs w:val="20"/>
        </w:rPr>
        <w:t xml:space="preserve">Vdc or </w:t>
      </w:r>
      <w:r w:rsidR="009072D5" w:rsidRPr="003338B3">
        <w:rPr>
          <w:rFonts w:ascii="Arial" w:hAnsi="Arial" w:cs="Arial"/>
          <w:color w:val="000000" w:themeColor="text1"/>
          <w:sz w:val="20"/>
          <w:szCs w:val="20"/>
        </w:rPr>
        <w:t>24Vdc supply using a minimum conductor cross sectional area of 16 AWG (1.5mm</w:t>
      </w:r>
      <w:r w:rsidR="009072D5" w:rsidRPr="003338B3">
        <w:rPr>
          <w:rFonts w:ascii="Arial" w:hAnsi="Arial" w:cs="Arial"/>
          <w:color w:val="000000" w:themeColor="text1"/>
          <w:sz w:val="20"/>
          <w:szCs w:val="20"/>
          <w:vertAlign w:val="superscript"/>
        </w:rPr>
        <w:t>2</w:t>
      </w:r>
      <w:r w:rsidR="009072D5"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e.g.,</w:t>
      </w:r>
      <w:r w:rsidR="009072D5" w:rsidRPr="003338B3">
        <w:rPr>
          <w:rFonts w:ascii="Arial" w:hAnsi="Arial" w:cs="Arial"/>
          <w:color w:val="000000" w:themeColor="text1"/>
          <w:sz w:val="20"/>
          <w:szCs w:val="20"/>
        </w:rPr>
        <w:t xml:space="preserve"> Belden 8620 or similar. </w:t>
      </w:r>
    </w:p>
    <w:p w14:paraId="3C7FDAA1" w14:textId="77777777" w:rsidR="00A509CC" w:rsidRPr="003338B3" w:rsidRDefault="00A44A4E"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System Interconnect: </w:t>
      </w:r>
      <w:r w:rsidR="00FC1AA7" w:rsidRPr="003338B3">
        <w:rPr>
          <w:rFonts w:ascii="Arial" w:hAnsi="Arial" w:cs="Arial"/>
          <w:color w:val="000000" w:themeColor="text1"/>
          <w:sz w:val="20"/>
          <w:szCs w:val="20"/>
        </w:rPr>
        <w:t>a</w:t>
      </w:r>
      <w:r w:rsidRPr="003338B3">
        <w:rPr>
          <w:rFonts w:ascii="Arial" w:hAnsi="Arial" w:cs="Arial"/>
          <w:color w:val="000000" w:themeColor="text1"/>
          <w:sz w:val="20"/>
          <w:szCs w:val="20"/>
        </w:rPr>
        <w:t xml:space="preserve"> CAT5 </w:t>
      </w:r>
      <w:r w:rsidR="009072D5" w:rsidRPr="003338B3">
        <w:rPr>
          <w:rFonts w:ascii="Arial" w:hAnsi="Arial" w:cs="Arial"/>
          <w:color w:val="000000" w:themeColor="text1"/>
          <w:sz w:val="20"/>
          <w:szCs w:val="20"/>
        </w:rPr>
        <w:t xml:space="preserve">cable (provided) between the </w:t>
      </w:r>
      <w:r w:rsidR="004271F2" w:rsidRPr="003338B3">
        <w:rPr>
          <w:rFonts w:ascii="Arial" w:hAnsi="Arial" w:cs="Arial"/>
          <w:color w:val="000000" w:themeColor="text1"/>
          <w:sz w:val="20"/>
          <w:szCs w:val="20"/>
        </w:rPr>
        <w:t>Local</w:t>
      </w:r>
      <w:r w:rsidR="00A509CC" w:rsidRPr="003338B3">
        <w:rPr>
          <w:rFonts w:ascii="Arial" w:hAnsi="Arial" w:cs="Arial"/>
          <w:color w:val="000000" w:themeColor="text1"/>
          <w:sz w:val="20"/>
          <w:szCs w:val="20"/>
        </w:rPr>
        <w:t xml:space="preserve"> </w:t>
      </w:r>
      <w:r w:rsidR="009072D5" w:rsidRPr="003338B3">
        <w:rPr>
          <w:rFonts w:ascii="Arial" w:hAnsi="Arial" w:cs="Arial"/>
          <w:color w:val="000000" w:themeColor="text1"/>
          <w:sz w:val="20"/>
          <w:szCs w:val="20"/>
        </w:rPr>
        <w:t>and Re</w:t>
      </w:r>
      <w:r w:rsidR="004271F2" w:rsidRPr="003338B3">
        <w:rPr>
          <w:rFonts w:ascii="Arial" w:hAnsi="Arial" w:cs="Arial"/>
          <w:color w:val="000000" w:themeColor="text1"/>
          <w:sz w:val="20"/>
          <w:szCs w:val="20"/>
        </w:rPr>
        <w:t>mote Head Unit</w:t>
      </w:r>
      <w:r w:rsidRPr="003338B3">
        <w:rPr>
          <w:rFonts w:ascii="Arial" w:hAnsi="Arial" w:cs="Arial"/>
          <w:color w:val="000000" w:themeColor="text1"/>
          <w:sz w:val="20"/>
          <w:szCs w:val="20"/>
        </w:rPr>
        <w:t xml:space="preserve"> </w:t>
      </w:r>
      <w:r w:rsidR="00A509CC" w:rsidRPr="003338B3">
        <w:rPr>
          <w:rFonts w:ascii="Arial" w:hAnsi="Arial" w:cs="Arial"/>
          <w:color w:val="000000" w:themeColor="text1"/>
          <w:sz w:val="20"/>
          <w:szCs w:val="20"/>
        </w:rPr>
        <w:t>for</w:t>
      </w:r>
      <w:r w:rsidR="00E33384" w:rsidRPr="003338B3">
        <w:rPr>
          <w:rFonts w:ascii="Arial" w:hAnsi="Arial" w:cs="Arial"/>
          <w:color w:val="000000" w:themeColor="text1"/>
          <w:sz w:val="20"/>
          <w:szCs w:val="20"/>
        </w:rPr>
        <w:t xml:space="preserve"> each lane to facilitate power and </w:t>
      </w:r>
      <w:r w:rsidR="00A509CC" w:rsidRPr="003338B3">
        <w:rPr>
          <w:rFonts w:ascii="Arial" w:hAnsi="Arial" w:cs="Arial"/>
          <w:color w:val="000000" w:themeColor="text1"/>
          <w:sz w:val="20"/>
          <w:szCs w:val="20"/>
        </w:rPr>
        <w:t xml:space="preserve">synchronization </w:t>
      </w:r>
      <w:r w:rsidR="006D0B3A" w:rsidRPr="003338B3">
        <w:rPr>
          <w:rFonts w:ascii="Arial" w:hAnsi="Arial" w:cs="Arial"/>
          <w:color w:val="000000" w:themeColor="text1"/>
          <w:sz w:val="20"/>
          <w:szCs w:val="20"/>
        </w:rPr>
        <w:t xml:space="preserve">of infrared </w:t>
      </w:r>
      <w:r w:rsidR="00A509CC" w:rsidRPr="003338B3">
        <w:rPr>
          <w:rFonts w:ascii="Arial" w:hAnsi="Arial" w:cs="Arial"/>
          <w:color w:val="000000" w:themeColor="text1"/>
          <w:sz w:val="20"/>
          <w:szCs w:val="20"/>
        </w:rPr>
        <w:t>beams</w:t>
      </w:r>
      <w:r w:rsidR="00E33384" w:rsidRPr="003338B3">
        <w:rPr>
          <w:rFonts w:ascii="Arial" w:hAnsi="Arial" w:cs="Arial"/>
          <w:color w:val="000000" w:themeColor="text1"/>
          <w:sz w:val="20"/>
          <w:szCs w:val="20"/>
        </w:rPr>
        <w:t>.</w:t>
      </w:r>
    </w:p>
    <w:p w14:paraId="0FF31866" w14:textId="77777777" w:rsidR="00BA1FEB" w:rsidRPr="003338B3" w:rsidRDefault="00BA1FEB"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Earth Cables: </w:t>
      </w:r>
      <w:r w:rsidR="000838F2" w:rsidRPr="003338B3">
        <w:rPr>
          <w:rFonts w:ascii="Arial" w:hAnsi="Arial" w:cs="Arial"/>
          <w:color w:val="000000" w:themeColor="text1"/>
          <w:sz w:val="20"/>
          <w:szCs w:val="20"/>
        </w:rPr>
        <w:t xml:space="preserve">earth </w:t>
      </w:r>
      <w:r w:rsidRPr="003338B3">
        <w:rPr>
          <w:rFonts w:ascii="Arial" w:hAnsi="Arial" w:cs="Arial"/>
          <w:color w:val="000000" w:themeColor="text1"/>
          <w:sz w:val="20"/>
          <w:szCs w:val="20"/>
        </w:rPr>
        <w:t xml:space="preserve">connection from each </w:t>
      </w:r>
      <w:r w:rsidR="00E33384" w:rsidRPr="003338B3">
        <w:rPr>
          <w:rFonts w:ascii="Arial" w:hAnsi="Arial" w:cs="Arial"/>
          <w:color w:val="000000" w:themeColor="text1"/>
          <w:sz w:val="20"/>
          <w:szCs w:val="20"/>
        </w:rPr>
        <w:t>Local head Unit</w:t>
      </w:r>
      <w:r w:rsidRPr="003338B3">
        <w:rPr>
          <w:rFonts w:ascii="Arial" w:hAnsi="Arial" w:cs="Arial"/>
          <w:color w:val="000000" w:themeColor="text1"/>
          <w:sz w:val="20"/>
          <w:szCs w:val="20"/>
        </w:rPr>
        <w:t xml:space="preserve"> to ground, using a green/yellow sleeved cable with a minimum conductor cross sectional area of 18 AWG (1mm</w:t>
      </w:r>
      <w:r w:rsidRPr="003338B3">
        <w:rPr>
          <w:rFonts w:ascii="Arial" w:hAnsi="Arial" w:cs="Arial"/>
          <w:color w:val="000000" w:themeColor="text1"/>
          <w:sz w:val="20"/>
          <w:szCs w:val="20"/>
          <w:vertAlign w:val="superscript"/>
        </w:rPr>
        <w:t>2</w:t>
      </w:r>
      <w:r w:rsidRPr="003338B3">
        <w:rPr>
          <w:rFonts w:ascii="Arial" w:hAnsi="Arial" w:cs="Arial"/>
          <w:color w:val="000000" w:themeColor="text1"/>
          <w:sz w:val="20"/>
          <w:szCs w:val="20"/>
        </w:rPr>
        <w:t>).</w:t>
      </w:r>
    </w:p>
    <w:p w14:paraId="7BFBC696" w14:textId="67D93512" w:rsidR="00BA1FEB" w:rsidRPr="003338B3" w:rsidRDefault="00BA1FEB"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Card Readers: as required by access control system manufacturer</w:t>
      </w:r>
      <w:r w:rsidR="006463D0" w:rsidRPr="003338B3">
        <w:rPr>
          <w:rFonts w:ascii="Arial" w:hAnsi="Arial" w:cs="Arial"/>
          <w:color w:val="000000" w:themeColor="text1"/>
          <w:sz w:val="20"/>
          <w:szCs w:val="20"/>
        </w:rPr>
        <w:t xml:space="preserve"> (typically </w:t>
      </w:r>
      <w:r w:rsidR="00E33384" w:rsidRPr="003338B3">
        <w:rPr>
          <w:rFonts w:ascii="Arial" w:hAnsi="Arial" w:cs="Arial"/>
          <w:color w:val="000000" w:themeColor="text1"/>
          <w:sz w:val="20"/>
          <w:szCs w:val="20"/>
        </w:rPr>
        <w:t xml:space="preserve">wall </w:t>
      </w:r>
      <w:r w:rsidR="006463D0" w:rsidRPr="003338B3">
        <w:rPr>
          <w:rFonts w:ascii="Arial" w:hAnsi="Arial" w:cs="Arial"/>
          <w:color w:val="000000" w:themeColor="text1"/>
          <w:sz w:val="20"/>
          <w:szCs w:val="20"/>
        </w:rPr>
        <w:t xml:space="preserve">mounted on the </w:t>
      </w:r>
      <w:r w:rsidR="0023446B" w:rsidRPr="003338B3">
        <w:rPr>
          <w:rFonts w:ascii="Arial" w:hAnsi="Arial" w:cs="Arial"/>
          <w:color w:val="000000" w:themeColor="text1"/>
          <w:sz w:val="20"/>
          <w:szCs w:val="20"/>
        </w:rPr>
        <w:t>right-hand</w:t>
      </w:r>
      <w:r w:rsidR="006463D0" w:rsidRPr="003338B3">
        <w:rPr>
          <w:rFonts w:ascii="Arial" w:hAnsi="Arial" w:cs="Arial"/>
          <w:color w:val="000000" w:themeColor="text1"/>
          <w:sz w:val="20"/>
          <w:szCs w:val="20"/>
        </w:rPr>
        <w:t xml:space="preserve"> sid</w:t>
      </w:r>
      <w:r w:rsidR="00E33384" w:rsidRPr="003338B3">
        <w:rPr>
          <w:rFonts w:ascii="Arial" w:hAnsi="Arial" w:cs="Arial"/>
          <w:color w:val="000000" w:themeColor="text1"/>
          <w:sz w:val="20"/>
          <w:szCs w:val="20"/>
        </w:rPr>
        <w:t xml:space="preserve">e of the </w:t>
      </w:r>
      <w:r w:rsidR="006463D0" w:rsidRPr="003338B3">
        <w:rPr>
          <w:rFonts w:ascii="Arial" w:hAnsi="Arial" w:cs="Arial"/>
          <w:color w:val="000000" w:themeColor="text1"/>
          <w:sz w:val="20"/>
          <w:szCs w:val="20"/>
        </w:rPr>
        <w:t>entrance).</w:t>
      </w:r>
    </w:p>
    <w:p w14:paraId="04FE57EA" w14:textId="47457DAA" w:rsidR="00BA1FEB" w:rsidRPr="003338B3" w:rsidRDefault="00BA1FEB"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Access Control </w:t>
      </w:r>
      <w:r w:rsidR="006463D0" w:rsidRPr="003338B3">
        <w:rPr>
          <w:rFonts w:ascii="Arial" w:hAnsi="Arial" w:cs="Arial"/>
          <w:color w:val="000000" w:themeColor="text1"/>
          <w:sz w:val="20"/>
          <w:szCs w:val="20"/>
        </w:rPr>
        <w:t>Lane Integration</w:t>
      </w:r>
      <w:r w:rsidRPr="003338B3">
        <w:rPr>
          <w:rFonts w:ascii="Arial" w:hAnsi="Arial" w:cs="Arial"/>
          <w:color w:val="000000" w:themeColor="text1"/>
          <w:sz w:val="20"/>
          <w:szCs w:val="20"/>
        </w:rPr>
        <w:t>: as required by access control system manufacture</w:t>
      </w:r>
      <w:r w:rsidR="000838F2" w:rsidRPr="003338B3">
        <w:rPr>
          <w:rFonts w:ascii="Arial" w:hAnsi="Arial" w:cs="Arial"/>
          <w:color w:val="000000" w:themeColor="text1"/>
          <w:sz w:val="20"/>
          <w:szCs w:val="20"/>
        </w:rPr>
        <w:t>r</w:t>
      </w:r>
      <w:r w:rsidRPr="003338B3">
        <w:rPr>
          <w:rFonts w:ascii="Arial" w:hAnsi="Arial" w:cs="Arial"/>
          <w:color w:val="000000" w:themeColor="text1"/>
          <w:sz w:val="20"/>
          <w:szCs w:val="20"/>
        </w:rPr>
        <w:t>.</w:t>
      </w:r>
      <w:r w:rsidR="006463D0"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Typically</w:t>
      </w:r>
      <w:r w:rsidR="006463D0" w:rsidRPr="003338B3">
        <w:rPr>
          <w:rFonts w:ascii="Arial" w:hAnsi="Arial" w:cs="Arial"/>
          <w:color w:val="000000" w:themeColor="text1"/>
          <w:sz w:val="20"/>
          <w:szCs w:val="20"/>
        </w:rPr>
        <w:t>, 10-conductor cable with a minimum conductor cross sectional area of 0.35mm</w:t>
      </w:r>
      <w:r w:rsidR="006463D0" w:rsidRPr="003338B3">
        <w:rPr>
          <w:rFonts w:ascii="Arial" w:hAnsi="Arial" w:cs="Arial"/>
          <w:color w:val="000000" w:themeColor="text1"/>
          <w:sz w:val="20"/>
          <w:szCs w:val="20"/>
          <w:vertAlign w:val="superscript"/>
        </w:rPr>
        <w:t>2</w:t>
      </w:r>
      <w:r w:rsidR="006463D0" w:rsidRPr="003338B3">
        <w:rPr>
          <w:rFonts w:ascii="Arial" w:hAnsi="Arial" w:cs="Arial"/>
          <w:color w:val="000000" w:themeColor="text1"/>
          <w:sz w:val="20"/>
          <w:szCs w:val="20"/>
        </w:rPr>
        <w:t xml:space="preserve"> (22 AWG))</w:t>
      </w:r>
    </w:p>
    <w:p w14:paraId="2C7F6362" w14:textId="2DED0961" w:rsidR="009072D5" w:rsidRPr="003338B3" w:rsidRDefault="009072D5"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Emergency Input:</w:t>
      </w:r>
      <w:r w:rsidR="006463D0" w:rsidRPr="003338B3">
        <w:rPr>
          <w:rFonts w:ascii="Arial" w:hAnsi="Arial" w:cs="Arial"/>
          <w:color w:val="000000" w:themeColor="text1"/>
          <w:sz w:val="20"/>
          <w:szCs w:val="20"/>
        </w:rPr>
        <w:t xml:space="preserve"> </w:t>
      </w:r>
      <w:r w:rsidR="00435A7F" w:rsidRPr="003338B3">
        <w:rPr>
          <w:rFonts w:ascii="Arial" w:hAnsi="Arial" w:cs="Arial"/>
          <w:color w:val="000000" w:themeColor="text1"/>
          <w:sz w:val="20"/>
          <w:szCs w:val="20"/>
        </w:rPr>
        <w:t>Requires a 2-core cable</w:t>
      </w:r>
      <w:r w:rsidR="006463D0" w:rsidRPr="003338B3">
        <w:rPr>
          <w:rFonts w:ascii="Arial" w:hAnsi="Arial" w:cs="Arial"/>
          <w:color w:val="000000" w:themeColor="text1"/>
          <w:sz w:val="20"/>
          <w:szCs w:val="20"/>
        </w:rPr>
        <w:t xml:space="preserve"> from the Fire Panel Normally Closed relay contacts (or </w:t>
      </w:r>
      <w:r w:rsidR="00E33384" w:rsidRPr="003338B3">
        <w:rPr>
          <w:rFonts w:ascii="Arial" w:hAnsi="Arial" w:cs="Arial"/>
          <w:color w:val="000000" w:themeColor="text1"/>
          <w:sz w:val="20"/>
          <w:szCs w:val="20"/>
        </w:rPr>
        <w:t>12-</w:t>
      </w:r>
      <w:r w:rsidR="006463D0" w:rsidRPr="003338B3">
        <w:rPr>
          <w:rFonts w:ascii="Arial" w:hAnsi="Arial" w:cs="Arial"/>
          <w:color w:val="000000" w:themeColor="text1"/>
          <w:sz w:val="20"/>
          <w:szCs w:val="20"/>
        </w:rPr>
        <w:t xml:space="preserve">24V signal) to </w:t>
      </w:r>
      <w:r w:rsidR="00435A7F" w:rsidRPr="003338B3">
        <w:rPr>
          <w:rFonts w:ascii="Arial" w:hAnsi="Arial" w:cs="Arial"/>
          <w:color w:val="000000" w:themeColor="text1"/>
          <w:sz w:val="20"/>
          <w:szCs w:val="20"/>
        </w:rPr>
        <w:t>the</w:t>
      </w:r>
      <w:r w:rsidR="006463D0" w:rsidRPr="003338B3">
        <w:rPr>
          <w:rFonts w:ascii="Arial" w:hAnsi="Arial" w:cs="Arial"/>
          <w:color w:val="000000" w:themeColor="text1"/>
          <w:sz w:val="20"/>
          <w:szCs w:val="20"/>
        </w:rPr>
        <w:t xml:space="preserve"> </w:t>
      </w:r>
      <w:r w:rsidR="00E33384" w:rsidRPr="003338B3">
        <w:rPr>
          <w:rFonts w:ascii="Arial" w:hAnsi="Arial" w:cs="Arial"/>
          <w:color w:val="000000" w:themeColor="text1"/>
          <w:sz w:val="20"/>
          <w:szCs w:val="20"/>
        </w:rPr>
        <w:t>Local Head Unit</w:t>
      </w:r>
      <w:r w:rsidR="006463D0" w:rsidRPr="003338B3">
        <w:rPr>
          <w:rFonts w:ascii="Arial" w:hAnsi="Arial" w:cs="Arial"/>
          <w:color w:val="000000" w:themeColor="text1"/>
          <w:sz w:val="20"/>
          <w:szCs w:val="20"/>
        </w:rPr>
        <w:t>.</w:t>
      </w:r>
      <w:r w:rsidR="00435A7F"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Subject</w:t>
      </w:r>
      <w:r w:rsidR="00435A7F" w:rsidRPr="003338B3">
        <w:rPr>
          <w:rFonts w:ascii="Arial" w:hAnsi="Arial" w:cs="Arial"/>
          <w:color w:val="000000" w:themeColor="text1"/>
          <w:sz w:val="20"/>
          <w:szCs w:val="20"/>
        </w:rPr>
        <w:t xml:space="preserve"> to the local regulation)</w:t>
      </w:r>
    </w:p>
    <w:p w14:paraId="2E1462FF" w14:textId="58497C64" w:rsidR="009072D5" w:rsidRPr="003338B3" w:rsidRDefault="009072D5"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TCP/IP cables: A</w:t>
      </w:r>
      <w:r w:rsidR="006D0B3A" w:rsidRPr="003338B3">
        <w:rPr>
          <w:rFonts w:ascii="Arial" w:hAnsi="Arial" w:cs="Arial"/>
          <w:color w:val="000000" w:themeColor="text1"/>
          <w:sz w:val="20"/>
          <w:szCs w:val="20"/>
        </w:rPr>
        <w:t xml:space="preserve">n Ethernet </w:t>
      </w:r>
      <w:r w:rsidR="00CC06BD" w:rsidRPr="003338B3">
        <w:rPr>
          <w:rFonts w:ascii="Arial" w:hAnsi="Arial" w:cs="Arial"/>
          <w:color w:val="000000" w:themeColor="text1"/>
          <w:sz w:val="20"/>
          <w:szCs w:val="20"/>
        </w:rPr>
        <w:t xml:space="preserve">cable is required between </w:t>
      </w:r>
      <w:r w:rsidR="0023446B" w:rsidRPr="003338B3">
        <w:rPr>
          <w:rFonts w:ascii="Arial" w:hAnsi="Arial" w:cs="Arial"/>
          <w:color w:val="000000" w:themeColor="text1"/>
          <w:sz w:val="20"/>
          <w:szCs w:val="20"/>
        </w:rPr>
        <w:t>the processor</w:t>
      </w:r>
      <w:r w:rsidRPr="003338B3">
        <w:rPr>
          <w:rFonts w:ascii="Arial" w:hAnsi="Arial" w:cs="Arial"/>
          <w:color w:val="000000" w:themeColor="text1"/>
          <w:sz w:val="20"/>
          <w:szCs w:val="20"/>
        </w:rPr>
        <w:t xml:space="preserve"> board </w:t>
      </w:r>
      <w:r w:rsidR="00CC06BD" w:rsidRPr="003338B3">
        <w:rPr>
          <w:rFonts w:ascii="Arial" w:hAnsi="Arial" w:cs="Arial"/>
          <w:color w:val="000000" w:themeColor="text1"/>
          <w:sz w:val="20"/>
          <w:szCs w:val="20"/>
        </w:rPr>
        <w:t xml:space="preserve">on </w:t>
      </w:r>
      <w:r w:rsidR="0066792D" w:rsidRPr="003338B3">
        <w:rPr>
          <w:rFonts w:ascii="Arial" w:hAnsi="Arial" w:cs="Arial"/>
          <w:color w:val="000000" w:themeColor="text1"/>
          <w:sz w:val="20"/>
          <w:szCs w:val="20"/>
        </w:rPr>
        <w:t>the</w:t>
      </w:r>
      <w:r w:rsidR="00CC06BD" w:rsidRPr="003338B3">
        <w:rPr>
          <w:rFonts w:ascii="Arial" w:hAnsi="Arial" w:cs="Arial"/>
          <w:color w:val="000000" w:themeColor="text1"/>
          <w:sz w:val="20"/>
          <w:szCs w:val="20"/>
        </w:rPr>
        <w:t xml:space="preserve"> Local Head Unit </w:t>
      </w:r>
      <w:r w:rsidRPr="003338B3">
        <w:rPr>
          <w:rFonts w:ascii="Arial" w:hAnsi="Arial" w:cs="Arial"/>
          <w:color w:val="000000" w:themeColor="text1"/>
          <w:sz w:val="20"/>
          <w:szCs w:val="20"/>
        </w:rPr>
        <w:t xml:space="preserve">and a </w:t>
      </w:r>
      <w:r w:rsidR="0066792D" w:rsidRPr="003338B3">
        <w:rPr>
          <w:rFonts w:ascii="Arial" w:hAnsi="Arial" w:cs="Arial"/>
          <w:color w:val="000000" w:themeColor="text1"/>
          <w:sz w:val="20"/>
          <w:szCs w:val="20"/>
        </w:rPr>
        <w:t>LAN hub/switch.</w:t>
      </w:r>
    </w:p>
    <w:p w14:paraId="5F26938C" w14:textId="77777777" w:rsidR="00BA1FEB" w:rsidRPr="003338B3" w:rsidRDefault="00BA1FEB"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Factory Testing</w:t>
      </w:r>
    </w:p>
    <w:p w14:paraId="65F74390" w14:textId="52E9E6B8" w:rsidR="00BA1FEB" w:rsidRPr="003338B3" w:rsidRDefault="00CC06BD" w:rsidP="005D6F2A">
      <w:pPr>
        <w:pStyle w:val="ColorfulList-Accent11"/>
        <w:numPr>
          <w:ilvl w:val="0"/>
          <w:numId w:val="11"/>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Door Detectiv</w:t>
      </w:r>
      <w:r w:rsidR="001A4CD3" w:rsidRPr="003338B3">
        <w:rPr>
          <w:rFonts w:ascii="Arial" w:hAnsi="Arial" w:cs="Arial"/>
          <w:color w:val="000000" w:themeColor="text1"/>
          <w:sz w:val="20"/>
          <w:szCs w:val="20"/>
        </w:rPr>
        <w:t xml:space="preserve">e </w:t>
      </w:r>
      <w:r w:rsidR="000C537F">
        <w:rPr>
          <w:rFonts w:ascii="Arial" w:hAnsi="Arial" w:cs="Arial"/>
          <w:color w:val="000000" w:themeColor="text1"/>
          <w:sz w:val="20"/>
          <w:szCs w:val="20"/>
        </w:rPr>
        <w:t>SG</w:t>
      </w:r>
      <w:r w:rsidR="00BA1FEB" w:rsidRPr="003338B3">
        <w:rPr>
          <w:rFonts w:ascii="Arial" w:hAnsi="Arial" w:cs="Arial"/>
          <w:color w:val="000000" w:themeColor="text1"/>
          <w:sz w:val="20"/>
          <w:szCs w:val="20"/>
        </w:rPr>
        <w:t xml:space="preserve"> </w:t>
      </w:r>
      <w:r w:rsidR="0066792D" w:rsidRPr="003338B3">
        <w:rPr>
          <w:rFonts w:ascii="Arial" w:hAnsi="Arial" w:cs="Arial"/>
          <w:color w:val="000000" w:themeColor="text1"/>
          <w:sz w:val="20"/>
          <w:szCs w:val="20"/>
        </w:rPr>
        <w:t xml:space="preserve">is subject to </w:t>
      </w:r>
      <w:r w:rsidRPr="003338B3">
        <w:rPr>
          <w:rFonts w:ascii="Arial" w:hAnsi="Arial" w:cs="Arial"/>
          <w:color w:val="000000" w:themeColor="text1"/>
          <w:sz w:val="20"/>
          <w:szCs w:val="20"/>
        </w:rPr>
        <w:t>functional</w:t>
      </w:r>
      <w:r w:rsidR="00BA1FEB" w:rsidRPr="003338B3">
        <w:rPr>
          <w:rFonts w:ascii="Arial" w:hAnsi="Arial" w:cs="Arial"/>
          <w:color w:val="000000" w:themeColor="text1"/>
          <w:sz w:val="20"/>
          <w:szCs w:val="20"/>
        </w:rPr>
        <w:t xml:space="preserve"> testing</w:t>
      </w:r>
      <w:r w:rsidRPr="003338B3">
        <w:rPr>
          <w:rFonts w:ascii="Arial" w:hAnsi="Arial" w:cs="Arial"/>
          <w:color w:val="000000" w:themeColor="text1"/>
          <w:sz w:val="20"/>
          <w:szCs w:val="20"/>
        </w:rPr>
        <w:t xml:space="preserve"> </w:t>
      </w:r>
      <w:r w:rsidR="004824E3" w:rsidRPr="003338B3">
        <w:rPr>
          <w:rFonts w:ascii="Arial" w:hAnsi="Arial" w:cs="Arial"/>
          <w:color w:val="000000" w:themeColor="text1"/>
          <w:sz w:val="20"/>
          <w:szCs w:val="20"/>
        </w:rPr>
        <w:t xml:space="preserve">to ensure proper operation </w:t>
      </w:r>
      <w:r w:rsidR="00BA1FEB" w:rsidRPr="003338B3">
        <w:rPr>
          <w:rFonts w:ascii="Arial" w:hAnsi="Arial" w:cs="Arial"/>
          <w:color w:val="000000" w:themeColor="text1"/>
          <w:sz w:val="20"/>
          <w:szCs w:val="20"/>
        </w:rPr>
        <w:t xml:space="preserve">and electrical connectivity.  </w:t>
      </w:r>
      <w:r w:rsidR="0066792D" w:rsidRPr="003338B3">
        <w:rPr>
          <w:rFonts w:ascii="Arial" w:hAnsi="Arial" w:cs="Arial"/>
          <w:color w:val="000000" w:themeColor="text1"/>
          <w:sz w:val="20"/>
          <w:szCs w:val="20"/>
        </w:rPr>
        <w:t>The product has the covers fitted and is inspected</w:t>
      </w:r>
      <w:r w:rsidR="00BA1FEB" w:rsidRPr="003338B3">
        <w:rPr>
          <w:rFonts w:ascii="Arial" w:hAnsi="Arial" w:cs="Arial"/>
          <w:color w:val="000000" w:themeColor="text1"/>
          <w:sz w:val="20"/>
          <w:szCs w:val="20"/>
        </w:rPr>
        <w:t xml:space="preserve"> for mechanical, </w:t>
      </w:r>
      <w:proofErr w:type="gramStart"/>
      <w:r w:rsidR="00BA1FEB" w:rsidRPr="003338B3">
        <w:rPr>
          <w:rFonts w:ascii="Arial" w:hAnsi="Arial" w:cs="Arial"/>
          <w:color w:val="000000" w:themeColor="text1"/>
          <w:sz w:val="20"/>
          <w:szCs w:val="20"/>
        </w:rPr>
        <w:t>electrical</w:t>
      </w:r>
      <w:proofErr w:type="gramEnd"/>
      <w:r w:rsidR="00BA1FEB" w:rsidRPr="003338B3">
        <w:rPr>
          <w:rFonts w:ascii="Arial" w:hAnsi="Arial" w:cs="Arial"/>
          <w:color w:val="000000" w:themeColor="text1"/>
          <w:sz w:val="20"/>
          <w:szCs w:val="20"/>
        </w:rPr>
        <w:t xml:space="preserve"> and aesthetic condition prior to packaging and shipment. </w:t>
      </w:r>
    </w:p>
    <w:p w14:paraId="59E7E61E" w14:textId="77777777" w:rsidR="00BA1FEB" w:rsidRPr="003338B3" w:rsidRDefault="00BA1FEB"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Security Equipment</w:t>
      </w:r>
    </w:p>
    <w:p w14:paraId="307401F0" w14:textId="767A8747" w:rsidR="00BA1FEB" w:rsidRPr="003338B3" w:rsidRDefault="00BA1FEB" w:rsidP="005D6F2A">
      <w:pPr>
        <w:pStyle w:val="PR1"/>
        <w:numPr>
          <w:ilvl w:val="0"/>
          <w:numId w:val="10"/>
        </w:numPr>
        <w:tabs>
          <w:tab w:val="clear" w:pos="864"/>
          <w:tab w:val="left" w:pos="1080"/>
        </w:tabs>
        <w:spacing w:beforeLines="120" w:before="288" w:afterLines="120" w:after="288"/>
        <w:ind w:left="1080"/>
        <w:rPr>
          <w:rFonts w:eastAsia="Cambria" w:cs="Arial"/>
          <w:color w:val="000000" w:themeColor="text1"/>
        </w:rPr>
      </w:pPr>
      <w:r w:rsidRPr="003338B3">
        <w:rPr>
          <w:rFonts w:eastAsia="Cambria" w:cs="Arial"/>
          <w:color w:val="000000" w:themeColor="text1"/>
        </w:rPr>
        <w:t xml:space="preserve">Card Readers: System compatible with major access control technologies for </w:t>
      </w:r>
      <w:r w:rsidR="000838F2" w:rsidRPr="003338B3">
        <w:rPr>
          <w:rFonts w:eastAsia="Cambria" w:cs="Arial"/>
          <w:color w:val="000000" w:themeColor="text1"/>
        </w:rPr>
        <w:t>owner-</w:t>
      </w:r>
      <w:r w:rsidRPr="003338B3">
        <w:rPr>
          <w:rFonts w:eastAsia="Cambria" w:cs="Arial"/>
          <w:color w:val="000000" w:themeColor="text1"/>
        </w:rPr>
        <w:t>provided card readers of suitable dimensions to be</w:t>
      </w:r>
      <w:r w:rsidR="00CC06BD" w:rsidRPr="003338B3">
        <w:rPr>
          <w:rFonts w:eastAsia="Cambria" w:cs="Arial"/>
          <w:color w:val="000000" w:themeColor="text1"/>
        </w:rPr>
        <w:t xml:space="preserve"> wall </w:t>
      </w:r>
      <w:r w:rsidRPr="003338B3">
        <w:rPr>
          <w:rFonts w:eastAsia="Cambria" w:cs="Arial"/>
          <w:color w:val="000000" w:themeColor="text1"/>
        </w:rPr>
        <w:t>mounted</w:t>
      </w:r>
      <w:r w:rsidR="00CC06BD" w:rsidRPr="003338B3">
        <w:rPr>
          <w:rFonts w:eastAsia="Cambria" w:cs="Arial"/>
          <w:color w:val="000000" w:themeColor="text1"/>
        </w:rPr>
        <w:t xml:space="preserve"> on the </w:t>
      </w:r>
      <w:r w:rsidR="0023446B" w:rsidRPr="003338B3">
        <w:rPr>
          <w:rFonts w:eastAsia="Cambria" w:cs="Arial"/>
          <w:color w:val="000000" w:themeColor="text1"/>
        </w:rPr>
        <w:t>right-hand</w:t>
      </w:r>
      <w:r w:rsidR="00CC06BD" w:rsidRPr="003338B3">
        <w:rPr>
          <w:rFonts w:eastAsia="Cambria" w:cs="Arial"/>
          <w:color w:val="000000" w:themeColor="text1"/>
        </w:rPr>
        <w:t xml:space="preserve"> side of the entrance. Smaller card readers may be mounted inside the Local Head Unit under the upper End Cap. </w:t>
      </w:r>
    </w:p>
    <w:p w14:paraId="6D7B2362" w14:textId="77777777" w:rsidR="00B11DF0" w:rsidRPr="003338B3" w:rsidRDefault="00B87E3A" w:rsidP="005D6F2A">
      <w:pPr>
        <w:pStyle w:val="PR2"/>
        <w:numPr>
          <w:ilvl w:val="0"/>
          <w:numId w:val="10"/>
        </w:numPr>
        <w:tabs>
          <w:tab w:val="clear" w:pos="1286"/>
          <w:tab w:val="left" w:pos="1080"/>
        </w:tabs>
        <w:spacing w:beforeLines="120" w:before="288" w:afterLines="120" w:after="288"/>
        <w:ind w:left="1080"/>
        <w:rPr>
          <w:rFonts w:cs="Arial"/>
          <w:color w:val="000000" w:themeColor="text1"/>
        </w:rPr>
      </w:pPr>
      <w:r w:rsidRPr="003338B3">
        <w:rPr>
          <w:rFonts w:cs="Arial"/>
          <w:color w:val="000000" w:themeColor="text1"/>
        </w:rPr>
        <w:t>Manufac</w:t>
      </w:r>
      <w:r w:rsidR="00B11DF0" w:rsidRPr="003338B3">
        <w:rPr>
          <w:rFonts w:cs="Arial"/>
          <w:color w:val="000000" w:themeColor="text1"/>
        </w:rPr>
        <w:t>t</w:t>
      </w:r>
      <w:r w:rsidRPr="003338B3">
        <w:rPr>
          <w:rFonts w:cs="Arial"/>
          <w:color w:val="000000" w:themeColor="text1"/>
        </w:rPr>
        <w:t>ur</w:t>
      </w:r>
      <w:r w:rsidR="00B11DF0" w:rsidRPr="003338B3">
        <w:rPr>
          <w:rFonts w:cs="Arial"/>
          <w:color w:val="000000" w:themeColor="text1"/>
        </w:rPr>
        <w:t>er-supplied Accessories</w:t>
      </w:r>
    </w:p>
    <w:p w14:paraId="28096695" w14:textId="77777777" w:rsidR="00400A80" w:rsidRPr="003338B3" w:rsidRDefault="00400A80" w:rsidP="005D6F2A">
      <w:pPr>
        <w:pStyle w:val="PR2"/>
        <w:numPr>
          <w:ilvl w:val="1"/>
          <w:numId w:val="28"/>
        </w:numPr>
        <w:tabs>
          <w:tab w:val="clear" w:pos="1286"/>
          <w:tab w:val="left" w:pos="900"/>
          <w:tab w:val="left" w:pos="1440"/>
        </w:tabs>
        <w:spacing w:beforeLines="120" w:before="288" w:afterLines="120" w:after="288"/>
        <w:ind w:left="1440"/>
        <w:rPr>
          <w:rFonts w:cs="Arial"/>
          <w:color w:val="000000" w:themeColor="text1"/>
        </w:rPr>
      </w:pPr>
      <w:r w:rsidRPr="003338B3">
        <w:rPr>
          <w:rFonts w:cs="Arial"/>
          <w:color w:val="000000" w:themeColor="text1"/>
        </w:rPr>
        <w:t>Ethernet</w:t>
      </w:r>
    </w:p>
    <w:p w14:paraId="0BB11EE6" w14:textId="04E1EEDC" w:rsidR="00400A80" w:rsidRPr="003338B3" w:rsidRDefault="00DF55DA" w:rsidP="00400A80">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r w:rsidR="00400A80" w:rsidRPr="003338B3">
        <w:rPr>
          <w:rFonts w:cs="Arial"/>
          <w:color w:val="000000" w:themeColor="text1"/>
        </w:rPr>
        <w:t xml:space="preserve">Each Door Detective </w:t>
      </w:r>
      <w:r w:rsidR="000C537F">
        <w:rPr>
          <w:rFonts w:cs="Arial"/>
          <w:color w:val="000000" w:themeColor="text1"/>
        </w:rPr>
        <w:t>SG</w:t>
      </w:r>
      <w:r w:rsidR="00400A80" w:rsidRPr="003338B3">
        <w:rPr>
          <w:rFonts w:cs="Arial"/>
          <w:color w:val="000000" w:themeColor="text1"/>
        </w:rPr>
        <w:t xml:space="preserve"> has web pages that may be accessed using a computer/web browser when the lane is connected to a LAN. (A Fastlane finder application may be downloaded from </w:t>
      </w:r>
      <w:hyperlink r:id="rId11" w:history="1">
        <w:r w:rsidR="00400A80" w:rsidRPr="003338B3">
          <w:rPr>
            <w:rStyle w:val="Hyperlink"/>
            <w:rFonts w:cs="Arial"/>
            <w:color w:val="000000" w:themeColor="text1"/>
          </w:rPr>
          <w:t>www.fastlane-turnstiles.com</w:t>
        </w:r>
      </w:hyperlink>
      <w:r w:rsidR="00400A80" w:rsidRPr="003338B3">
        <w:rPr>
          <w:rFonts w:cs="Arial"/>
          <w:color w:val="000000" w:themeColor="text1"/>
        </w:rPr>
        <w:t xml:space="preserve"> to gain easy access to the lanes connected to the LAN)</w:t>
      </w:r>
    </w:p>
    <w:p w14:paraId="24FB1CF2" w14:textId="77777777" w:rsidR="00400A80" w:rsidRPr="003338B3" w:rsidRDefault="00DF55DA" w:rsidP="00400A80">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r w:rsidR="00400A80" w:rsidRPr="003338B3">
        <w:rPr>
          <w:rFonts w:cs="Arial"/>
          <w:color w:val="000000" w:themeColor="text1"/>
        </w:rPr>
        <w:t xml:space="preserve">The Door </w:t>
      </w:r>
      <w:r w:rsidR="006348C9" w:rsidRPr="003338B3">
        <w:rPr>
          <w:rFonts w:cs="Arial"/>
          <w:color w:val="000000" w:themeColor="text1"/>
        </w:rPr>
        <w:t>Detective Processor</w:t>
      </w:r>
      <w:r w:rsidR="00400A80" w:rsidRPr="003338B3">
        <w:rPr>
          <w:rFonts w:cs="Arial"/>
          <w:color w:val="000000" w:themeColor="text1"/>
        </w:rPr>
        <w:t xml:space="preserve"> may be set to operate using DHCP or static IP addresses</w:t>
      </w:r>
      <w:r w:rsidRPr="003338B3">
        <w:rPr>
          <w:rFonts w:cs="Arial"/>
          <w:color w:val="000000" w:themeColor="text1"/>
        </w:rPr>
        <w:t xml:space="preserve"> </w:t>
      </w:r>
      <w:r w:rsidR="00400A80" w:rsidRPr="003338B3">
        <w:rPr>
          <w:rFonts w:cs="Arial"/>
          <w:color w:val="000000" w:themeColor="text1"/>
        </w:rPr>
        <w:t>as required.</w:t>
      </w:r>
    </w:p>
    <w:p w14:paraId="50923D04" w14:textId="77777777" w:rsidR="00400A80" w:rsidRPr="003338B3" w:rsidRDefault="00DF55DA" w:rsidP="00DF55DA">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r w:rsidR="00400A80" w:rsidRPr="003338B3">
        <w:rPr>
          <w:rFonts w:cs="Arial"/>
          <w:color w:val="000000" w:themeColor="text1"/>
        </w:rPr>
        <w:t xml:space="preserve">The web pages may be used for remote control, </w:t>
      </w:r>
      <w:proofErr w:type="gramStart"/>
      <w:r w:rsidR="00400A80" w:rsidRPr="003338B3">
        <w:rPr>
          <w:rFonts w:cs="Arial"/>
          <w:color w:val="000000" w:themeColor="text1"/>
        </w:rPr>
        <w:t>diagnostics</w:t>
      </w:r>
      <w:proofErr w:type="gramEnd"/>
      <w:r w:rsidR="00400A80" w:rsidRPr="003338B3">
        <w:rPr>
          <w:rFonts w:cs="Arial"/>
          <w:color w:val="000000" w:themeColor="text1"/>
        </w:rPr>
        <w:t xml:space="preserve"> or lane configuration.</w:t>
      </w:r>
    </w:p>
    <w:p w14:paraId="153B98C6" w14:textId="77777777" w:rsidR="00400A80" w:rsidRPr="003338B3" w:rsidRDefault="00400A80" w:rsidP="00400A80">
      <w:pPr>
        <w:pStyle w:val="PR2"/>
        <w:numPr>
          <w:ilvl w:val="1"/>
          <w:numId w:val="28"/>
        </w:numPr>
        <w:tabs>
          <w:tab w:val="clear" w:pos="1286"/>
          <w:tab w:val="left" w:pos="900"/>
          <w:tab w:val="left" w:pos="1440"/>
        </w:tabs>
        <w:spacing w:beforeLines="120" w:before="288" w:afterLines="120" w:after="288"/>
        <w:rPr>
          <w:rFonts w:cs="Arial"/>
          <w:color w:val="000000" w:themeColor="text1"/>
        </w:rPr>
      </w:pPr>
      <w:r w:rsidRPr="003338B3">
        <w:rPr>
          <w:rFonts w:cs="Arial"/>
          <w:color w:val="000000" w:themeColor="text1"/>
        </w:rPr>
        <w:t>Multilane Touchscreen Console</w:t>
      </w:r>
    </w:p>
    <w:p w14:paraId="2A60A0FF" w14:textId="77777777" w:rsidR="00400A80" w:rsidRPr="003338B3" w:rsidRDefault="00753664" w:rsidP="00D75068">
      <w:pPr>
        <w:pStyle w:val="PR2"/>
        <w:numPr>
          <w:ilvl w:val="0"/>
          <w:numId w:val="0"/>
        </w:numPr>
        <w:tabs>
          <w:tab w:val="clear" w:pos="1286"/>
          <w:tab w:val="left" w:pos="900"/>
          <w:tab w:val="left" w:pos="1440"/>
        </w:tabs>
        <w:spacing w:beforeLines="120" w:before="288" w:afterLines="120" w:after="288"/>
        <w:ind w:left="1440"/>
        <w:rPr>
          <w:rFonts w:cs="Arial"/>
          <w:color w:val="000000" w:themeColor="text1"/>
        </w:rPr>
      </w:pPr>
      <w:r w:rsidRPr="003338B3">
        <w:rPr>
          <w:rFonts w:cs="Arial"/>
          <w:color w:val="000000" w:themeColor="text1"/>
        </w:rPr>
        <w:t xml:space="preserve"> </w:t>
      </w:r>
      <w:r w:rsidR="00D75068" w:rsidRPr="003338B3">
        <w:rPr>
          <w:rFonts w:cs="Arial"/>
          <w:color w:val="000000" w:themeColor="text1"/>
        </w:rPr>
        <w:t>A</w:t>
      </w:r>
      <w:r w:rsidR="00400A80" w:rsidRPr="003338B3">
        <w:rPr>
          <w:rFonts w:cs="Arial"/>
          <w:color w:val="000000" w:themeColor="text1"/>
        </w:rPr>
        <w:t>n optional Multilane Touchscreen Console connected to a LAN (or on a hub directly to</w:t>
      </w:r>
      <w:r w:rsidR="00F853C5" w:rsidRPr="003338B3">
        <w:rPr>
          <w:rFonts w:cs="Arial"/>
          <w:color w:val="000000" w:themeColor="text1"/>
        </w:rPr>
        <w:t xml:space="preserve"> </w:t>
      </w:r>
      <w:r w:rsidRPr="003338B3">
        <w:rPr>
          <w:rFonts w:cs="Arial"/>
          <w:color w:val="000000" w:themeColor="text1"/>
        </w:rPr>
        <w:t xml:space="preserve">   </w:t>
      </w:r>
      <w:r w:rsidR="00400A80" w:rsidRPr="003338B3">
        <w:rPr>
          <w:rFonts w:cs="Arial"/>
          <w:color w:val="000000" w:themeColor="text1"/>
        </w:rPr>
        <w:t>the</w:t>
      </w:r>
      <w:r w:rsidR="006348C9" w:rsidRPr="003338B3">
        <w:rPr>
          <w:rFonts w:cs="Arial"/>
          <w:color w:val="000000" w:themeColor="text1"/>
        </w:rPr>
        <w:t xml:space="preserve"> </w:t>
      </w:r>
      <w:r w:rsidR="00400A80" w:rsidRPr="003338B3">
        <w:rPr>
          <w:rFonts w:cs="Arial"/>
          <w:color w:val="000000" w:themeColor="text1"/>
        </w:rPr>
        <w:t>Fastlane Turnstiles) may be used for Visitor Entry/Exit, Alarm Indication, Population counting and lane configuration.</w:t>
      </w:r>
    </w:p>
    <w:p w14:paraId="580D31E6" w14:textId="77777777" w:rsidR="00E40C1B" w:rsidRPr="003338B3" w:rsidRDefault="0079384F" w:rsidP="00F853C5">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p>
    <w:p w14:paraId="0D40278A" w14:textId="77777777" w:rsidR="00A44A4E" w:rsidRPr="003338B3" w:rsidRDefault="006D0B3A"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ENVIRONMENTAL</w:t>
      </w:r>
    </w:p>
    <w:p w14:paraId="71398A95" w14:textId="77777777" w:rsidR="001E6891" w:rsidRPr="003338B3" w:rsidRDefault="001E6891" w:rsidP="00B76287">
      <w:pPr>
        <w:pStyle w:val="PR3"/>
        <w:numPr>
          <w:ilvl w:val="0"/>
          <w:numId w:val="0"/>
        </w:numPr>
        <w:spacing w:beforeLines="120" w:before="288" w:afterLines="120" w:after="288"/>
        <w:ind w:left="720"/>
        <w:rPr>
          <w:rFonts w:cs="Arial"/>
          <w:color w:val="000000" w:themeColor="text1"/>
        </w:rPr>
      </w:pPr>
      <w:r w:rsidRPr="003338B3">
        <w:rPr>
          <w:rFonts w:cs="Arial"/>
          <w:color w:val="000000" w:themeColor="text1"/>
        </w:rPr>
        <w:t xml:space="preserve">A      </w:t>
      </w:r>
      <w:r w:rsidR="00A347F6" w:rsidRPr="003338B3">
        <w:rPr>
          <w:rFonts w:cs="Arial"/>
          <w:color w:val="000000" w:themeColor="text1"/>
        </w:rPr>
        <w:t>Product use:</w:t>
      </w:r>
    </w:p>
    <w:p w14:paraId="478671D6" w14:textId="610264F7" w:rsidR="001E6891" w:rsidRPr="003338B3" w:rsidRDefault="001E6891" w:rsidP="00BC2008">
      <w:pPr>
        <w:pStyle w:val="PR3"/>
        <w:numPr>
          <w:ilvl w:val="0"/>
          <w:numId w:val="0"/>
        </w:numPr>
        <w:spacing w:beforeLines="100" w:before="240" w:afterLines="100" w:after="240"/>
        <w:rPr>
          <w:rFonts w:cs="Arial"/>
          <w:color w:val="000000" w:themeColor="text1"/>
        </w:rPr>
      </w:pPr>
      <w:r w:rsidRPr="003338B3">
        <w:rPr>
          <w:rFonts w:cs="Arial"/>
          <w:color w:val="000000" w:themeColor="text1"/>
        </w:rPr>
        <w:t xml:space="preserve">                     1.  </w:t>
      </w:r>
      <w:r w:rsidR="00A347F6" w:rsidRPr="003338B3">
        <w:rPr>
          <w:rFonts w:cs="Arial"/>
          <w:color w:val="000000" w:themeColor="text1"/>
        </w:rPr>
        <w:t>Energy consumpt</w:t>
      </w:r>
      <w:r w:rsidRPr="003338B3">
        <w:rPr>
          <w:rFonts w:cs="Arial"/>
          <w:color w:val="000000" w:themeColor="text1"/>
        </w:rPr>
        <w:t>ion</w:t>
      </w:r>
      <w:r w:rsidR="005C53D9" w:rsidRPr="003338B3">
        <w:rPr>
          <w:rFonts w:cs="Arial"/>
          <w:color w:val="000000" w:themeColor="text1"/>
        </w:rPr>
        <w:t xml:space="preserve"> per lane</w:t>
      </w:r>
      <w:r w:rsidRPr="003338B3">
        <w:rPr>
          <w:rFonts w:cs="Arial"/>
          <w:color w:val="000000" w:themeColor="text1"/>
        </w:rPr>
        <w:t>:</w:t>
      </w:r>
      <w:r w:rsidR="00A347F6" w:rsidRPr="003338B3">
        <w:rPr>
          <w:rFonts w:cs="Arial"/>
          <w:color w:val="000000" w:themeColor="text1"/>
        </w:rPr>
        <w:t xml:space="preserve"> </w:t>
      </w:r>
      <w:r w:rsidR="00EE241D" w:rsidRPr="003338B3">
        <w:rPr>
          <w:rFonts w:cs="Arial"/>
          <w:color w:val="000000" w:themeColor="text1"/>
        </w:rPr>
        <w:t>4</w:t>
      </w:r>
      <w:r w:rsidR="001A4CD3" w:rsidRPr="003338B3">
        <w:rPr>
          <w:rFonts w:cs="Arial"/>
          <w:color w:val="000000" w:themeColor="text1"/>
        </w:rPr>
        <w:t>3</w:t>
      </w:r>
      <w:r w:rsidR="005C53D9" w:rsidRPr="003338B3">
        <w:rPr>
          <w:rFonts w:cs="Arial"/>
          <w:color w:val="000000" w:themeColor="text1"/>
        </w:rPr>
        <w:t>kW hours per annum.</w:t>
      </w:r>
    </w:p>
    <w:p w14:paraId="0BC9F464" w14:textId="7190F3DE" w:rsidR="00A347F6" w:rsidRPr="003338B3" w:rsidRDefault="001E6891" w:rsidP="00BC2008">
      <w:pPr>
        <w:pStyle w:val="PR4"/>
        <w:numPr>
          <w:ilvl w:val="0"/>
          <w:numId w:val="0"/>
        </w:numPr>
        <w:spacing w:beforeLines="100" w:before="240" w:afterLines="100" w:after="240"/>
        <w:rPr>
          <w:rFonts w:cs="Arial"/>
          <w:color w:val="000000" w:themeColor="text1"/>
        </w:rPr>
      </w:pPr>
      <w:r w:rsidRPr="003338B3">
        <w:rPr>
          <w:rFonts w:cs="Arial"/>
          <w:color w:val="000000" w:themeColor="text1"/>
        </w:rPr>
        <w:lastRenderedPageBreak/>
        <w:t xml:space="preserve">                     2.  </w:t>
      </w:r>
      <w:r w:rsidR="00A347F6" w:rsidRPr="003338B3">
        <w:rPr>
          <w:rFonts w:cs="Arial"/>
          <w:color w:val="000000" w:themeColor="text1"/>
        </w:rPr>
        <w:t>Maintenance: Annual Interval 12 month</w:t>
      </w:r>
      <w:r w:rsidR="00884C29" w:rsidRPr="003338B3">
        <w:rPr>
          <w:rFonts w:cs="Arial"/>
          <w:color w:val="000000" w:themeColor="text1"/>
        </w:rPr>
        <w:t>s</w:t>
      </w:r>
      <w:r w:rsidR="00A347F6" w:rsidRPr="003338B3">
        <w:rPr>
          <w:rFonts w:cs="Arial"/>
          <w:color w:val="000000" w:themeColor="text1"/>
        </w:rPr>
        <w:t xml:space="preserve"> interval minimum.</w:t>
      </w:r>
    </w:p>
    <w:p w14:paraId="5DB1450B" w14:textId="77777777" w:rsidR="00A80A42" w:rsidRPr="003338B3" w:rsidRDefault="00A80A42" w:rsidP="00BC2008">
      <w:pPr>
        <w:pStyle w:val="PR4"/>
        <w:numPr>
          <w:ilvl w:val="0"/>
          <w:numId w:val="0"/>
        </w:numPr>
        <w:spacing w:beforeLines="100" w:before="240" w:afterLines="100" w:after="240"/>
        <w:rPr>
          <w:rFonts w:cs="Arial"/>
          <w:color w:val="000000" w:themeColor="text1"/>
        </w:rPr>
      </w:pPr>
      <w:r w:rsidRPr="003338B3">
        <w:rPr>
          <w:rFonts w:cs="Arial"/>
          <w:color w:val="000000" w:themeColor="text1"/>
        </w:rPr>
        <w:t xml:space="preserve">                     3.  Indoor use only.</w:t>
      </w:r>
    </w:p>
    <w:p w14:paraId="74B290FB" w14:textId="77777777" w:rsidR="00A347F6" w:rsidRPr="003338B3" w:rsidRDefault="00A347F6"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SUSTAINABILITY</w:t>
      </w:r>
    </w:p>
    <w:p w14:paraId="0170F329" w14:textId="2E8736B3" w:rsidR="00927189" w:rsidRPr="003338B3" w:rsidRDefault="009E5DA1" w:rsidP="005D6F2A">
      <w:pPr>
        <w:numPr>
          <w:ilvl w:val="0"/>
          <w:numId w:val="24"/>
        </w:numPr>
        <w:spacing w:beforeLines="120" w:before="288" w:afterLines="120" w:after="288" w:line="240" w:lineRule="auto"/>
        <w:ind w:left="1080"/>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 xml:space="preserve">The product is recyclable at </w:t>
      </w:r>
      <w:r w:rsidR="0023446B" w:rsidRPr="003338B3">
        <w:rPr>
          <w:rFonts w:ascii="Arial" w:eastAsia="Times New Roman" w:hAnsi="Arial" w:cs="Arial"/>
          <w:color w:val="000000" w:themeColor="text1"/>
          <w:sz w:val="20"/>
          <w:szCs w:val="20"/>
        </w:rPr>
        <w:t>the end</w:t>
      </w:r>
      <w:r w:rsidRPr="003338B3">
        <w:rPr>
          <w:rFonts w:ascii="Arial" w:eastAsia="Times New Roman" w:hAnsi="Arial" w:cs="Arial"/>
          <w:color w:val="000000" w:themeColor="text1"/>
          <w:sz w:val="20"/>
          <w:szCs w:val="20"/>
        </w:rPr>
        <w:t xml:space="preserve"> of life. The following materials are to be distributed to appropriate recycling facilities resulting in a very low residual waste of non-recyclable material. </w:t>
      </w:r>
    </w:p>
    <w:p w14:paraId="652D16AD" w14:textId="77777777" w:rsidR="00927189" w:rsidRPr="003338B3" w:rsidRDefault="00927189"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Stainless Steel (sheet material 1mm to 1.5mm thickness)</w:t>
      </w:r>
    </w:p>
    <w:p w14:paraId="0DCBE031" w14:textId="568B2100" w:rsidR="00927189" w:rsidRPr="003338B3" w:rsidRDefault="0023446B"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Aluminum</w:t>
      </w:r>
      <w:r w:rsidR="001A4CD3" w:rsidRPr="003338B3">
        <w:rPr>
          <w:rFonts w:ascii="Arial" w:eastAsia="Times New Roman" w:hAnsi="Arial" w:cs="Arial"/>
          <w:color w:val="000000" w:themeColor="text1"/>
          <w:sz w:val="20"/>
          <w:szCs w:val="20"/>
        </w:rPr>
        <w:t xml:space="preserve"> (sheet material 1</w:t>
      </w:r>
      <w:r w:rsidR="00927189" w:rsidRPr="003338B3">
        <w:rPr>
          <w:rFonts w:ascii="Arial" w:eastAsia="Times New Roman" w:hAnsi="Arial" w:cs="Arial"/>
          <w:color w:val="000000" w:themeColor="text1"/>
          <w:sz w:val="20"/>
          <w:szCs w:val="20"/>
        </w:rPr>
        <w:t xml:space="preserve"> to 3mm thickness)</w:t>
      </w:r>
    </w:p>
    <w:p w14:paraId="6164619C" w14:textId="77777777" w:rsidR="00927189" w:rsidRPr="003338B3" w:rsidRDefault="00927189"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Plastics</w:t>
      </w:r>
    </w:p>
    <w:p w14:paraId="63018525" w14:textId="77777777" w:rsidR="00927189" w:rsidRPr="003338B3" w:rsidRDefault="00927189"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 xml:space="preserve">Printed circuit boards </w:t>
      </w:r>
    </w:p>
    <w:p w14:paraId="4C5DD6B9" w14:textId="77777777" w:rsidR="00927189" w:rsidRPr="003338B3" w:rsidRDefault="00927189" w:rsidP="005D6F2A">
      <w:pPr>
        <w:numPr>
          <w:ilvl w:val="0"/>
          <w:numId w:val="24"/>
        </w:numPr>
        <w:spacing w:beforeLines="120" w:before="288" w:afterLines="120" w:after="288" w:line="240" w:lineRule="auto"/>
        <w:ind w:left="1080"/>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The product is supplied with recyclable carton packaging comprising of the following materials.</w:t>
      </w:r>
    </w:p>
    <w:p w14:paraId="470361D4" w14:textId="75D2D460" w:rsidR="00E945E5" w:rsidRPr="003338B3" w:rsidRDefault="00927189" w:rsidP="005D6F2A">
      <w:pPr>
        <w:numPr>
          <w:ilvl w:val="1"/>
          <w:numId w:val="30"/>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 xml:space="preserve">Corrugated </w:t>
      </w:r>
      <w:r w:rsidR="0023446B" w:rsidRPr="003338B3">
        <w:rPr>
          <w:rFonts w:ascii="Arial" w:eastAsia="Times New Roman" w:hAnsi="Arial" w:cs="Arial"/>
          <w:color w:val="000000" w:themeColor="text1"/>
          <w:sz w:val="20"/>
          <w:szCs w:val="20"/>
        </w:rPr>
        <w:t>fiberboard</w:t>
      </w:r>
    </w:p>
    <w:p w14:paraId="3BD5B2CE" w14:textId="77777777" w:rsidR="00BA1FEB" w:rsidRPr="003338B3" w:rsidRDefault="00BC2008" w:rsidP="00B76287">
      <w:pPr>
        <w:spacing w:beforeLines="120" w:before="288" w:afterLines="120" w:after="288" w:line="240" w:lineRule="auto"/>
        <w:jc w:val="both"/>
        <w:rPr>
          <w:rFonts w:ascii="Arial" w:hAnsi="Arial" w:cs="Arial"/>
          <w:b/>
          <w:caps/>
          <w:color w:val="000000" w:themeColor="text1"/>
          <w:sz w:val="20"/>
          <w:szCs w:val="20"/>
        </w:rPr>
      </w:pPr>
      <w:r w:rsidRPr="003338B3">
        <w:rPr>
          <w:rFonts w:ascii="Arial" w:hAnsi="Arial" w:cs="Arial"/>
          <w:b/>
          <w:caps/>
          <w:color w:val="000000" w:themeColor="text1"/>
          <w:sz w:val="20"/>
          <w:szCs w:val="20"/>
        </w:rPr>
        <w:br w:type="page"/>
      </w:r>
      <w:r w:rsidR="00BA1FEB" w:rsidRPr="003338B3">
        <w:rPr>
          <w:rFonts w:ascii="Arial" w:hAnsi="Arial" w:cs="Arial"/>
          <w:b/>
          <w:caps/>
          <w:color w:val="000000" w:themeColor="text1"/>
          <w:sz w:val="20"/>
          <w:szCs w:val="20"/>
        </w:rPr>
        <w:lastRenderedPageBreak/>
        <w:t>Part III – Execution</w:t>
      </w:r>
    </w:p>
    <w:p w14:paraId="10395E42" w14:textId="77777777" w:rsidR="00BA1FEB" w:rsidRPr="003338B3" w:rsidRDefault="00BA1FEB" w:rsidP="00BC2008">
      <w:p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3.01</w:t>
      </w:r>
      <w:r w:rsidR="00BC2008" w:rsidRPr="003338B3">
        <w:rPr>
          <w:rFonts w:ascii="Arial" w:hAnsi="Arial" w:cs="Arial"/>
          <w:caps/>
          <w:color w:val="000000" w:themeColor="text1"/>
          <w:sz w:val="20"/>
          <w:szCs w:val="20"/>
        </w:rPr>
        <w:tab/>
      </w:r>
      <w:r w:rsidRPr="003338B3">
        <w:rPr>
          <w:rFonts w:ascii="Arial" w:hAnsi="Arial" w:cs="Arial"/>
          <w:caps/>
          <w:color w:val="000000" w:themeColor="text1"/>
          <w:sz w:val="20"/>
          <w:szCs w:val="20"/>
        </w:rPr>
        <w:t>Site Examination</w:t>
      </w:r>
    </w:p>
    <w:p w14:paraId="03E1C027" w14:textId="77777777"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Inspection: Installer / </w:t>
      </w:r>
      <w:r w:rsidR="006838B3" w:rsidRPr="003338B3">
        <w:rPr>
          <w:rFonts w:ascii="Arial" w:hAnsi="Arial" w:cs="Arial"/>
          <w:color w:val="000000" w:themeColor="text1"/>
          <w:sz w:val="20"/>
          <w:szCs w:val="20"/>
        </w:rPr>
        <w:t>I</w:t>
      </w:r>
      <w:r w:rsidRPr="003338B3">
        <w:rPr>
          <w:rFonts w:ascii="Arial" w:hAnsi="Arial" w:cs="Arial"/>
          <w:color w:val="000000" w:themeColor="text1"/>
          <w:sz w:val="20"/>
          <w:szCs w:val="20"/>
        </w:rPr>
        <w:t xml:space="preserve">ntegrator shall examine the installation and advise the </w:t>
      </w:r>
      <w:r w:rsidR="000838F2" w:rsidRPr="003338B3">
        <w:rPr>
          <w:rFonts w:ascii="Arial" w:hAnsi="Arial" w:cs="Arial"/>
          <w:color w:val="000000" w:themeColor="text1"/>
          <w:sz w:val="20"/>
          <w:szCs w:val="20"/>
        </w:rPr>
        <w:t xml:space="preserve">contractor </w:t>
      </w:r>
      <w:r w:rsidRPr="003338B3">
        <w:rPr>
          <w:rFonts w:ascii="Arial" w:hAnsi="Arial" w:cs="Arial"/>
          <w:color w:val="000000" w:themeColor="text1"/>
          <w:sz w:val="20"/>
          <w:szCs w:val="20"/>
        </w:rPr>
        <w:t>of any site conditions unacceptable for proper installation of product.</w:t>
      </w:r>
    </w:p>
    <w:p w14:paraId="06955829" w14:textId="77777777" w:rsidR="00BA1FEB" w:rsidRPr="003338B3" w:rsidRDefault="00E7282B" w:rsidP="005D6F2A">
      <w:pPr>
        <w:pStyle w:val="ColorfulList-Accent11"/>
        <w:numPr>
          <w:ilvl w:val="0"/>
          <w:numId w:val="22"/>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Both Local and Remote Head units must be wall mounted and </w:t>
      </w:r>
      <w:r w:rsidR="0066792D" w:rsidRPr="003338B3">
        <w:rPr>
          <w:rFonts w:ascii="Arial" w:hAnsi="Arial" w:cs="Arial"/>
          <w:color w:val="000000" w:themeColor="text1"/>
          <w:sz w:val="20"/>
          <w:szCs w:val="20"/>
        </w:rPr>
        <w:t>optically aligned as detailed in the supplied installation manual.</w:t>
      </w:r>
    </w:p>
    <w:p w14:paraId="2A63D504" w14:textId="081AB10C" w:rsidR="00BA1FEB" w:rsidRPr="003338B3" w:rsidRDefault="0023446B" w:rsidP="005D6F2A">
      <w:pPr>
        <w:pStyle w:val="ColorfulList-Accent11"/>
        <w:numPr>
          <w:ilvl w:val="0"/>
          <w:numId w:val="22"/>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The mains</w:t>
      </w:r>
      <w:r w:rsidR="00657295" w:rsidRPr="003338B3">
        <w:rPr>
          <w:rFonts w:ascii="Arial" w:hAnsi="Arial" w:cs="Arial"/>
          <w:color w:val="000000" w:themeColor="text1"/>
          <w:sz w:val="20"/>
          <w:szCs w:val="20"/>
        </w:rPr>
        <w:t xml:space="preserve"> electrical</w:t>
      </w:r>
      <w:r w:rsidR="003910AB" w:rsidRPr="003338B3">
        <w:rPr>
          <w:rFonts w:ascii="Arial" w:hAnsi="Arial" w:cs="Arial"/>
          <w:color w:val="000000" w:themeColor="text1"/>
          <w:sz w:val="20"/>
          <w:szCs w:val="20"/>
        </w:rPr>
        <w:t xml:space="preserve"> supply service for </w:t>
      </w:r>
      <w:r w:rsidR="0066792D" w:rsidRPr="003338B3">
        <w:rPr>
          <w:rFonts w:ascii="Arial" w:hAnsi="Arial" w:cs="Arial"/>
          <w:color w:val="000000" w:themeColor="text1"/>
          <w:sz w:val="20"/>
          <w:szCs w:val="20"/>
        </w:rPr>
        <w:t xml:space="preserve">the </w:t>
      </w:r>
      <w:r w:rsidR="003910AB" w:rsidRPr="003338B3">
        <w:rPr>
          <w:rFonts w:ascii="Arial" w:hAnsi="Arial" w:cs="Arial"/>
          <w:color w:val="000000" w:themeColor="text1"/>
          <w:sz w:val="20"/>
          <w:szCs w:val="20"/>
        </w:rPr>
        <w:t>p</w:t>
      </w:r>
      <w:r w:rsidR="00BA1FEB" w:rsidRPr="003338B3">
        <w:rPr>
          <w:rFonts w:ascii="Arial" w:hAnsi="Arial" w:cs="Arial"/>
          <w:color w:val="000000" w:themeColor="text1"/>
          <w:sz w:val="20"/>
          <w:szCs w:val="20"/>
        </w:rPr>
        <w:t>ower supply</w:t>
      </w:r>
      <w:r w:rsidR="00657295" w:rsidRPr="003338B3">
        <w:rPr>
          <w:rFonts w:ascii="Arial" w:hAnsi="Arial" w:cs="Arial"/>
          <w:color w:val="000000" w:themeColor="text1"/>
          <w:sz w:val="20"/>
          <w:szCs w:val="20"/>
        </w:rPr>
        <w:t xml:space="preserve"> and low voltage/ control</w:t>
      </w:r>
      <w:r w:rsidR="00EE0C55" w:rsidRPr="003338B3">
        <w:rPr>
          <w:rFonts w:ascii="Arial" w:hAnsi="Arial" w:cs="Arial"/>
          <w:color w:val="000000" w:themeColor="text1"/>
          <w:sz w:val="20"/>
          <w:szCs w:val="20"/>
        </w:rPr>
        <w:t xml:space="preserve"> cables must be installed.</w:t>
      </w:r>
      <w:r w:rsidR="00BA1FEB" w:rsidRPr="003338B3">
        <w:rPr>
          <w:rFonts w:ascii="Arial" w:hAnsi="Arial" w:cs="Arial"/>
          <w:color w:val="000000" w:themeColor="text1"/>
          <w:sz w:val="20"/>
          <w:szCs w:val="20"/>
        </w:rPr>
        <w:t xml:space="preserve"> </w:t>
      </w:r>
    </w:p>
    <w:p w14:paraId="52EFD62A" w14:textId="78199C20"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Installation: </w:t>
      </w:r>
      <w:r w:rsidR="00E7282B" w:rsidRPr="003338B3">
        <w:rPr>
          <w:rFonts w:ascii="Arial" w:hAnsi="Arial" w:cs="Arial"/>
          <w:color w:val="000000" w:themeColor="text1"/>
          <w:sz w:val="20"/>
          <w:szCs w:val="20"/>
        </w:rPr>
        <w:t xml:space="preserve">Door Detective </w:t>
      </w:r>
      <w:r w:rsidR="000C537F">
        <w:rPr>
          <w:rFonts w:ascii="Arial" w:hAnsi="Arial" w:cs="Arial"/>
          <w:color w:val="000000" w:themeColor="text1"/>
          <w:sz w:val="20"/>
          <w:szCs w:val="20"/>
        </w:rPr>
        <w:t>SG</w:t>
      </w:r>
      <w:r w:rsidR="00E7282B" w:rsidRPr="003338B3">
        <w:rPr>
          <w:rFonts w:ascii="Arial" w:hAnsi="Arial" w:cs="Arial"/>
          <w:color w:val="000000" w:themeColor="text1"/>
          <w:sz w:val="20"/>
          <w:szCs w:val="20"/>
        </w:rPr>
        <w:t xml:space="preserve"> Head Units</w:t>
      </w:r>
      <w:r w:rsidRPr="003338B3">
        <w:rPr>
          <w:rFonts w:ascii="Arial" w:hAnsi="Arial" w:cs="Arial"/>
          <w:color w:val="000000" w:themeColor="text1"/>
          <w:sz w:val="20"/>
          <w:szCs w:val="20"/>
        </w:rPr>
        <w:t xml:space="preserve"> shall be installed in accordance with </w:t>
      </w:r>
      <w:r w:rsidR="0023446B" w:rsidRPr="003338B3">
        <w:rPr>
          <w:rFonts w:ascii="Arial" w:hAnsi="Arial" w:cs="Arial"/>
          <w:color w:val="000000" w:themeColor="text1"/>
          <w:sz w:val="20"/>
          <w:szCs w:val="20"/>
        </w:rPr>
        <w:t>the manufacturer’s</w:t>
      </w:r>
      <w:r w:rsidRPr="003338B3">
        <w:rPr>
          <w:rFonts w:ascii="Arial" w:hAnsi="Arial" w:cs="Arial"/>
          <w:color w:val="000000" w:themeColor="text1"/>
          <w:sz w:val="20"/>
          <w:szCs w:val="20"/>
        </w:rPr>
        <w:t xml:space="preserve"> Installation &amp; Maintenance manual.</w:t>
      </w:r>
    </w:p>
    <w:p w14:paraId="55F7EFAF" w14:textId="77777777"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Setup &amp; Adjustment: Installer / </w:t>
      </w:r>
      <w:r w:rsidR="006838B3" w:rsidRPr="003338B3">
        <w:rPr>
          <w:rFonts w:ascii="Arial" w:hAnsi="Arial" w:cs="Arial"/>
          <w:color w:val="000000" w:themeColor="text1"/>
          <w:sz w:val="20"/>
          <w:szCs w:val="20"/>
        </w:rPr>
        <w:t>I</w:t>
      </w:r>
      <w:r w:rsidRPr="003338B3">
        <w:rPr>
          <w:rFonts w:ascii="Arial" w:hAnsi="Arial" w:cs="Arial"/>
          <w:color w:val="000000" w:themeColor="text1"/>
          <w:sz w:val="20"/>
          <w:szCs w:val="20"/>
        </w:rPr>
        <w:t>ntegrator shall perform initial equipment electronic adjustments to ensure proper performance after installation.</w:t>
      </w:r>
    </w:p>
    <w:p w14:paraId="23B2F207" w14:textId="251361DE"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Instruction: Installer / </w:t>
      </w:r>
      <w:r w:rsidR="006838B3" w:rsidRPr="003338B3">
        <w:rPr>
          <w:rFonts w:ascii="Arial" w:hAnsi="Arial" w:cs="Arial"/>
          <w:color w:val="000000" w:themeColor="text1"/>
          <w:sz w:val="20"/>
          <w:szCs w:val="20"/>
        </w:rPr>
        <w:t>I</w:t>
      </w:r>
      <w:r w:rsidRPr="003338B3">
        <w:rPr>
          <w:rFonts w:ascii="Arial" w:hAnsi="Arial" w:cs="Arial"/>
          <w:color w:val="000000" w:themeColor="text1"/>
          <w:sz w:val="20"/>
          <w:szCs w:val="20"/>
        </w:rPr>
        <w:t>ntegrator with a minimum of 3 years</w:t>
      </w:r>
      <w:r w:rsidR="00E7282B"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experience installing </w:t>
      </w:r>
      <w:r w:rsidR="00E7282B" w:rsidRPr="003338B3">
        <w:rPr>
          <w:rFonts w:ascii="Arial" w:hAnsi="Arial" w:cs="Arial"/>
          <w:color w:val="000000" w:themeColor="text1"/>
          <w:sz w:val="20"/>
          <w:szCs w:val="20"/>
        </w:rPr>
        <w:t>Door Detective products</w:t>
      </w:r>
      <w:r w:rsidRPr="003338B3">
        <w:rPr>
          <w:rFonts w:ascii="Arial" w:hAnsi="Arial" w:cs="Arial"/>
          <w:color w:val="000000" w:themeColor="text1"/>
          <w:sz w:val="20"/>
          <w:szCs w:val="20"/>
        </w:rPr>
        <w:t xml:space="preserve"> shall furnish operator training for end </w:t>
      </w:r>
      <w:r w:rsidR="0023446B" w:rsidRPr="003338B3">
        <w:rPr>
          <w:rFonts w:ascii="Arial" w:hAnsi="Arial" w:cs="Arial"/>
          <w:color w:val="000000" w:themeColor="text1"/>
          <w:sz w:val="20"/>
          <w:szCs w:val="20"/>
        </w:rPr>
        <w:t>users</w:t>
      </w:r>
      <w:r w:rsidR="00EE0C55" w:rsidRPr="003338B3">
        <w:rPr>
          <w:rFonts w:ascii="Arial" w:hAnsi="Arial" w:cs="Arial"/>
          <w:color w:val="000000" w:themeColor="text1"/>
          <w:sz w:val="20"/>
          <w:szCs w:val="20"/>
        </w:rPr>
        <w:t>.</w:t>
      </w:r>
    </w:p>
    <w:p w14:paraId="22FBCE23" w14:textId="77777777" w:rsidR="00BA1FEB" w:rsidRPr="003338B3" w:rsidRDefault="00E7282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Cleaning: Clean metal, </w:t>
      </w:r>
      <w:proofErr w:type="gramStart"/>
      <w:r w:rsidRPr="003338B3">
        <w:rPr>
          <w:rFonts w:ascii="Arial" w:hAnsi="Arial" w:cs="Arial"/>
          <w:color w:val="000000" w:themeColor="text1"/>
          <w:sz w:val="20"/>
          <w:szCs w:val="20"/>
        </w:rPr>
        <w:t>plastic</w:t>
      </w:r>
      <w:proofErr w:type="gramEnd"/>
      <w:r w:rsidRPr="003338B3">
        <w:rPr>
          <w:rFonts w:ascii="Arial" w:hAnsi="Arial" w:cs="Arial"/>
          <w:color w:val="000000" w:themeColor="text1"/>
          <w:sz w:val="20"/>
          <w:szCs w:val="20"/>
        </w:rPr>
        <w:t xml:space="preserve"> and </w:t>
      </w:r>
      <w:r w:rsidR="00BA1FEB" w:rsidRPr="003338B3">
        <w:rPr>
          <w:rFonts w:ascii="Arial" w:hAnsi="Arial" w:cs="Arial"/>
          <w:color w:val="000000" w:themeColor="text1"/>
          <w:sz w:val="20"/>
          <w:szCs w:val="20"/>
        </w:rPr>
        <w:t>acrylic surfaces carefully after installation to remove excess caulk, dirt, and labels.</w:t>
      </w:r>
    </w:p>
    <w:p w14:paraId="311FD528" w14:textId="77777777" w:rsidR="00E571BC" w:rsidRPr="003338B3" w:rsidRDefault="00E571BC"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Maintenance: Maintain the equipment according to the manufacturer’s instructions.</w:t>
      </w:r>
    </w:p>
    <w:p w14:paraId="2D411B1A" w14:textId="77777777" w:rsidR="000D7EF9" w:rsidRPr="003338B3" w:rsidRDefault="0071019B" w:rsidP="00446B66">
      <w:pPr>
        <w:pStyle w:val="BodyText1"/>
        <w:spacing w:beforeLines="120" w:before="288" w:afterLines="120" w:after="288" w:line="240" w:lineRule="auto"/>
        <w:ind w:left="0"/>
        <w:jc w:val="center"/>
        <w:rPr>
          <w:color w:val="000000" w:themeColor="text1"/>
        </w:rPr>
      </w:pPr>
      <w:r w:rsidRPr="003338B3">
        <w:rPr>
          <w:rStyle w:val="Emphasis"/>
          <w:color w:val="000000" w:themeColor="text1"/>
        </w:rPr>
        <w:t>[</w:t>
      </w:r>
      <w:r w:rsidR="00446B66" w:rsidRPr="003338B3">
        <w:rPr>
          <w:rStyle w:val="Emphasis"/>
          <w:color w:val="000000" w:themeColor="text1"/>
        </w:rPr>
        <w:t xml:space="preserve">Integrated Design Limited </w:t>
      </w:r>
      <w:r w:rsidR="000D7EF9" w:rsidRPr="003338B3">
        <w:rPr>
          <w:rStyle w:val="Emphasis"/>
          <w:color w:val="000000" w:themeColor="text1"/>
        </w:rPr>
        <w:t>reserves the right to change this specification</w:t>
      </w:r>
      <w:r w:rsidR="00E571BC" w:rsidRPr="003338B3">
        <w:rPr>
          <w:rStyle w:val="Emphasis"/>
          <w:color w:val="000000" w:themeColor="text1"/>
        </w:rPr>
        <w:t xml:space="preserve"> at any</w:t>
      </w:r>
      <w:r w:rsidR="008C2E9A" w:rsidRPr="003338B3">
        <w:rPr>
          <w:rStyle w:val="Emphasis"/>
          <w:color w:val="000000" w:themeColor="text1"/>
        </w:rPr>
        <w:t xml:space="preserve"> time</w:t>
      </w:r>
      <w:r w:rsidR="000D7EF9" w:rsidRPr="003338B3">
        <w:rPr>
          <w:rStyle w:val="Emphasis"/>
          <w:color w:val="000000" w:themeColor="text1"/>
        </w:rPr>
        <w:t xml:space="preserve"> without notice.</w:t>
      </w:r>
      <w:r w:rsidRPr="003338B3">
        <w:rPr>
          <w:rStyle w:val="Emphasis"/>
          <w:color w:val="000000" w:themeColor="text1"/>
        </w:rPr>
        <w:t>]</w:t>
      </w:r>
    </w:p>
    <w:p w14:paraId="35B9776F" w14:textId="77777777" w:rsidR="00267439" w:rsidRPr="003338B3" w:rsidRDefault="00267439" w:rsidP="00446B66">
      <w:pPr>
        <w:pStyle w:val="BodyText1"/>
        <w:spacing w:beforeLines="120" w:before="288" w:afterLines="120" w:after="288" w:line="240" w:lineRule="auto"/>
        <w:ind w:left="0"/>
        <w:jc w:val="center"/>
        <w:rPr>
          <w:color w:val="000000" w:themeColor="text1"/>
        </w:rPr>
      </w:pPr>
    </w:p>
    <w:p w14:paraId="27279FA3" w14:textId="77777777" w:rsidR="000D7EF9" w:rsidRPr="003338B3" w:rsidRDefault="000D7EF9" w:rsidP="00446B66">
      <w:pPr>
        <w:pStyle w:val="BodyText1"/>
        <w:spacing w:beforeLines="120" w:before="288" w:afterLines="120" w:after="288" w:line="240" w:lineRule="auto"/>
        <w:ind w:left="0"/>
        <w:jc w:val="center"/>
        <w:rPr>
          <w:b/>
          <w:color w:val="000000" w:themeColor="text1"/>
        </w:rPr>
      </w:pPr>
      <w:r w:rsidRPr="003338B3">
        <w:rPr>
          <w:b/>
          <w:color w:val="000000" w:themeColor="text1"/>
        </w:rPr>
        <w:t>END OF SECTION</w:t>
      </w:r>
    </w:p>
    <w:p w14:paraId="3624008A" w14:textId="77777777" w:rsidR="001E40EB" w:rsidRPr="003338B3" w:rsidRDefault="001E40EB" w:rsidP="00B76287">
      <w:pPr>
        <w:pStyle w:val="BodyText1"/>
        <w:spacing w:beforeLines="120" w:before="288" w:afterLines="120" w:after="288" w:line="240" w:lineRule="auto"/>
        <w:ind w:left="0"/>
        <w:jc w:val="both"/>
        <w:rPr>
          <w:color w:val="000000" w:themeColor="text1"/>
        </w:rPr>
      </w:pPr>
    </w:p>
    <w:p w14:paraId="1E357D2F" w14:textId="77777777" w:rsidR="00E571BC" w:rsidRPr="003338B3" w:rsidRDefault="00E571BC" w:rsidP="00B76287">
      <w:pPr>
        <w:pStyle w:val="BodyText1"/>
        <w:spacing w:beforeLines="120" w:before="288" w:afterLines="120" w:after="288" w:line="240" w:lineRule="auto"/>
        <w:ind w:left="0"/>
        <w:jc w:val="both"/>
        <w:rPr>
          <w:color w:val="000000" w:themeColor="text1"/>
        </w:rPr>
      </w:pPr>
    </w:p>
    <w:p w14:paraId="05103FC1" w14:textId="77777777" w:rsidR="00E571BC" w:rsidRPr="003338B3" w:rsidRDefault="00E571BC" w:rsidP="00E571BC">
      <w:pPr>
        <w:pStyle w:val="BodyText1"/>
        <w:spacing w:beforeLines="120" w:before="288" w:afterLines="120" w:after="288"/>
        <w:ind w:left="0"/>
        <w:rPr>
          <w:b/>
          <w:color w:val="000000" w:themeColor="text1"/>
        </w:rPr>
      </w:pPr>
      <w:r w:rsidRPr="003338B3">
        <w:rPr>
          <w:b/>
          <w:color w:val="000000" w:themeColor="text1"/>
        </w:rPr>
        <w:t>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85"/>
        <w:gridCol w:w="5599"/>
        <w:gridCol w:w="1023"/>
      </w:tblGrid>
      <w:tr w:rsidR="003338B3" w:rsidRPr="003338B3" w14:paraId="72388978" w14:textId="77777777" w:rsidTr="0023446B">
        <w:trPr>
          <w:trHeight w:val="250"/>
        </w:trPr>
        <w:tc>
          <w:tcPr>
            <w:tcW w:w="1343" w:type="dxa"/>
            <w:shd w:val="clear" w:color="auto" w:fill="auto"/>
            <w:vAlign w:val="center"/>
          </w:tcPr>
          <w:p w14:paraId="5B6A941F" w14:textId="77777777" w:rsidR="00E571BC" w:rsidRPr="003338B3" w:rsidRDefault="00E571BC" w:rsidP="00B441AE">
            <w:pPr>
              <w:pStyle w:val="ManualImageText"/>
              <w:jc w:val="center"/>
              <w:rPr>
                <w:rFonts w:cs="Arial"/>
                <w:color w:val="000000" w:themeColor="text1"/>
                <w:sz w:val="18"/>
                <w:szCs w:val="18"/>
              </w:rPr>
            </w:pPr>
            <w:r w:rsidRPr="003338B3">
              <w:rPr>
                <w:rFonts w:cs="Arial"/>
                <w:color w:val="000000" w:themeColor="text1"/>
                <w:sz w:val="18"/>
                <w:szCs w:val="18"/>
              </w:rPr>
              <w:t>Issue</w:t>
            </w:r>
          </w:p>
        </w:tc>
        <w:tc>
          <w:tcPr>
            <w:tcW w:w="1385" w:type="dxa"/>
            <w:shd w:val="clear" w:color="auto" w:fill="auto"/>
            <w:vAlign w:val="center"/>
          </w:tcPr>
          <w:p w14:paraId="22C14E44" w14:textId="77777777" w:rsidR="00E571BC" w:rsidRPr="003338B3" w:rsidRDefault="00E571BC" w:rsidP="00B441AE">
            <w:pPr>
              <w:pStyle w:val="ManualImageText"/>
              <w:jc w:val="center"/>
              <w:rPr>
                <w:rFonts w:cs="Arial"/>
                <w:color w:val="000000" w:themeColor="text1"/>
                <w:sz w:val="18"/>
                <w:szCs w:val="18"/>
              </w:rPr>
            </w:pPr>
            <w:r w:rsidRPr="003338B3">
              <w:rPr>
                <w:rFonts w:cs="Arial"/>
                <w:color w:val="000000" w:themeColor="text1"/>
                <w:sz w:val="18"/>
                <w:szCs w:val="18"/>
              </w:rPr>
              <w:t>Date</w:t>
            </w:r>
          </w:p>
        </w:tc>
        <w:tc>
          <w:tcPr>
            <w:tcW w:w="5599" w:type="dxa"/>
            <w:shd w:val="clear" w:color="auto" w:fill="auto"/>
            <w:vAlign w:val="center"/>
          </w:tcPr>
          <w:p w14:paraId="6CE45AD8" w14:textId="77777777" w:rsidR="00E571BC" w:rsidRPr="003338B3" w:rsidRDefault="00E571BC" w:rsidP="00B441AE">
            <w:pPr>
              <w:pStyle w:val="ManualImageText"/>
              <w:rPr>
                <w:rFonts w:cs="Arial"/>
                <w:color w:val="000000" w:themeColor="text1"/>
                <w:sz w:val="18"/>
                <w:szCs w:val="18"/>
              </w:rPr>
            </w:pPr>
            <w:r w:rsidRPr="003338B3">
              <w:rPr>
                <w:rFonts w:cs="Arial"/>
                <w:color w:val="000000" w:themeColor="text1"/>
                <w:sz w:val="18"/>
                <w:szCs w:val="18"/>
              </w:rPr>
              <w:t>Change</w:t>
            </w:r>
          </w:p>
        </w:tc>
        <w:tc>
          <w:tcPr>
            <w:tcW w:w="1023" w:type="dxa"/>
            <w:shd w:val="clear" w:color="auto" w:fill="auto"/>
            <w:vAlign w:val="center"/>
          </w:tcPr>
          <w:p w14:paraId="0F7E1000" w14:textId="77777777" w:rsidR="00E571BC" w:rsidRPr="003338B3" w:rsidRDefault="00E571BC" w:rsidP="00B441AE">
            <w:pPr>
              <w:pStyle w:val="ManualImageText"/>
              <w:jc w:val="center"/>
              <w:rPr>
                <w:rFonts w:cs="Arial"/>
                <w:color w:val="000000" w:themeColor="text1"/>
                <w:sz w:val="18"/>
                <w:szCs w:val="18"/>
              </w:rPr>
            </w:pPr>
            <w:r w:rsidRPr="003338B3">
              <w:rPr>
                <w:rFonts w:cs="Arial"/>
                <w:color w:val="000000" w:themeColor="text1"/>
                <w:sz w:val="18"/>
                <w:szCs w:val="18"/>
              </w:rPr>
              <w:t>ref</w:t>
            </w:r>
          </w:p>
        </w:tc>
      </w:tr>
      <w:tr w:rsidR="003338B3" w:rsidRPr="003338B3" w14:paraId="07FB37C4" w14:textId="77777777" w:rsidTr="0023446B">
        <w:trPr>
          <w:trHeight w:val="250"/>
        </w:trPr>
        <w:tc>
          <w:tcPr>
            <w:tcW w:w="1343" w:type="dxa"/>
            <w:shd w:val="clear" w:color="auto" w:fill="auto"/>
            <w:vAlign w:val="center"/>
          </w:tcPr>
          <w:p w14:paraId="7DFEA6A5" w14:textId="77777777" w:rsidR="00E571BC" w:rsidRPr="003338B3" w:rsidRDefault="00E571BC" w:rsidP="00B441AE">
            <w:pPr>
              <w:pStyle w:val="ManualImageText"/>
              <w:jc w:val="center"/>
              <w:rPr>
                <w:rFonts w:cs="Arial"/>
                <w:b w:val="0"/>
                <w:color w:val="000000" w:themeColor="text1"/>
                <w:sz w:val="18"/>
                <w:szCs w:val="18"/>
              </w:rPr>
            </w:pPr>
            <w:r w:rsidRPr="003338B3">
              <w:rPr>
                <w:rFonts w:cs="Arial"/>
                <w:b w:val="0"/>
                <w:color w:val="000000" w:themeColor="text1"/>
                <w:sz w:val="18"/>
                <w:szCs w:val="18"/>
              </w:rPr>
              <w:t>A0</w:t>
            </w:r>
          </w:p>
        </w:tc>
        <w:tc>
          <w:tcPr>
            <w:tcW w:w="1385" w:type="dxa"/>
            <w:shd w:val="clear" w:color="auto" w:fill="auto"/>
            <w:vAlign w:val="center"/>
          </w:tcPr>
          <w:p w14:paraId="2D4BF111" w14:textId="4EC820C6" w:rsidR="00E571BC" w:rsidRPr="003338B3" w:rsidRDefault="0023446B" w:rsidP="00AE2A05">
            <w:pPr>
              <w:pStyle w:val="ManualImageText"/>
              <w:jc w:val="center"/>
              <w:rPr>
                <w:rFonts w:cs="Arial"/>
                <w:b w:val="0"/>
                <w:color w:val="000000" w:themeColor="text1"/>
                <w:sz w:val="18"/>
                <w:szCs w:val="18"/>
              </w:rPr>
            </w:pPr>
            <w:r w:rsidRPr="003338B3">
              <w:rPr>
                <w:rFonts w:cs="Arial"/>
                <w:b w:val="0"/>
                <w:color w:val="000000" w:themeColor="text1"/>
                <w:sz w:val="18"/>
                <w:szCs w:val="18"/>
              </w:rPr>
              <w:t>2</w:t>
            </w:r>
            <w:r w:rsidR="00EE241D" w:rsidRPr="003338B3">
              <w:rPr>
                <w:rFonts w:cs="Arial"/>
                <w:b w:val="0"/>
                <w:color w:val="000000" w:themeColor="text1"/>
                <w:sz w:val="18"/>
                <w:szCs w:val="18"/>
              </w:rPr>
              <w:t>7</w:t>
            </w:r>
            <w:r w:rsidRPr="003338B3">
              <w:rPr>
                <w:rFonts w:cs="Arial"/>
                <w:b w:val="0"/>
                <w:color w:val="000000" w:themeColor="text1"/>
                <w:sz w:val="18"/>
                <w:szCs w:val="18"/>
              </w:rPr>
              <w:t>/07/2023</w:t>
            </w:r>
          </w:p>
        </w:tc>
        <w:tc>
          <w:tcPr>
            <w:tcW w:w="5599" w:type="dxa"/>
            <w:shd w:val="clear" w:color="auto" w:fill="auto"/>
            <w:vAlign w:val="center"/>
          </w:tcPr>
          <w:p w14:paraId="556BED05" w14:textId="77777777" w:rsidR="00E571BC" w:rsidRPr="003338B3" w:rsidRDefault="00E571BC" w:rsidP="00B441AE">
            <w:pPr>
              <w:pStyle w:val="ManualImageText"/>
              <w:rPr>
                <w:rFonts w:cs="Arial"/>
                <w:b w:val="0"/>
                <w:color w:val="000000" w:themeColor="text1"/>
                <w:sz w:val="18"/>
                <w:szCs w:val="18"/>
              </w:rPr>
            </w:pPr>
            <w:r w:rsidRPr="003338B3">
              <w:rPr>
                <w:rFonts w:cs="Arial"/>
                <w:b w:val="0"/>
                <w:color w:val="000000" w:themeColor="text1"/>
                <w:sz w:val="18"/>
                <w:szCs w:val="18"/>
              </w:rPr>
              <w:t>First release</w:t>
            </w:r>
          </w:p>
        </w:tc>
        <w:tc>
          <w:tcPr>
            <w:tcW w:w="1023" w:type="dxa"/>
            <w:shd w:val="clear" w:color="auto" w:fill="auto"/>
            <w:vAlign w:val="center"/>
          </w:tcPr>
          <w:p w14:paraId="2870BC79" w14:textId="77777777" w:rsidR="00E571BC" w:rsidRPr="003338B3" w:rsidRDefault="00E571BC" w:rsidP="00B441AE">
            <w:pPr>
              <w:pStyle w:val="ManualImageText"/>
              <w:jc w:val="center"/>
              <w:rPr>
                <w:rFonts w:cs="Arial"/>
                <w:b w:val="0"/>
                <w:color w:val="000000" w:themeColor="text1"/>
                <w:sz w:val="18"/>
                <w:szCs w:val="18"/>
              </w:rPr>
            </w:pPr>
            <w:r w:rsidRPr="003338B3">
              <w:rPr>
                <w:rFonts w:cs="Arial"/>
                <w:b w:val="0"/>
                <w:color w:val="000000" w:themeColor="text1"/>
                <w:sz w:val="18"/>
                <w:szCs w:val="18"/>
              </w:rPr>
              <w:t>-</w:t>
            </w:r>
          </w:p>
        </w:tc>
      </w:tr>
    </w:tbl>
    <w:p w14:paraId="7DFB8771" w14:textId="77777777" w:rsidR="00E40C1B" w:rsidRPr="003338B3" w:rsidRDefault="00E40C1B" w:rsidP="00E40C1B">
      <w:pPr>
        <w:jc w:val="center"/>
        <w:rPr>
          <w:rFonts w:ascii="Arial" w:hAnsi="Arial" w:cs="Arial"/>
          <w:color w:val="000000" w:themeColor="text1"/>
          <w:sz w:val="20"/>
          <w:szCs w:val="20"/>
        </w:rPr>
      </w:pPr>
    </w:p>
    <w:sectPr w:rsidR="00E40C1B" w:rsidRPr="003338B3" w:rsidSect="0023446B">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E8C3" w14:textId="77777777" w:rsidR="009701DB" w:rsidRDefault="009701DB" w:rsidP="001E40EB">
      <w:pPr>
        <w:spacing w:after="0" w:line="240" w:lineRule="auto"/>
      </w:pPr>
      <w:r>
        <w:separator/>
      </w:r>
    </w:p>
  </w:endnote>
  <w:endnote w:type="continuationSeparator" w:id="0">
    <w:p w14:paraId="5AAE1FBB" w14:textId="77777777" w:rsidR="009701DB" w:rsidRDefault="009701DB" w:rsidP="001E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Bold">
    <w:altName w:val="Arial Narrow"/>
    <w:panose1 w:val="020B0706020202030204"/>
    <w:charset w:val="00"/>
    <w:family w:val="auto"/>
    <w:pitch w:val="variable"/>
    <w:sig w:usb0="00000287" w:usb1="000008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9ED1" w14:textId="77777777" w:rsidR="000C1F34" w:rsidRDefault="000C1F34" w:rsidP="000C1F34">
    <w:pPr>
      <w:spacing w:after="0" w:line="225" w:lineRule="exact"/>
      <w:ind w:left="20" w:right="-20"/>
      <w:rPr>
        <w:rFonts w:ascii="Arial" w:eastAsia="Arial" w:hAnsi="Arial" w:cs="Arial"/>
        <w:sz w:val="20"/>
        <w:szCs w:val="20"/>
      </w:rPr>
    </w:pPr>
    <w:r>
      <w:rPr>
        <w:rFonts w:ascii="Arial" w:eastAsia="Arial" w:hAnsi="Arial" w:cs="Arial"/>
        <w:sz w:val="20"/>
        <w:szCs w:val="20"/>
      </w:rPr>
      <w:t>Revision: 08/14/23</w:t>
    </w:r>
    <w:r>
      <w:rPr>
        <w:rFonts w:ascii="Arial" w:eastAsia="Arial" w:hAnsi="Arial" w:cs="Arial"/>
        <w:sz w:val="20"/>
        <w:szCs w:val="20"/>
      </w:rPr>
      <w:tab/>
    </w:r>
  </w:p>
  <w:p w14:paraId="6B207BA9" w14:textId="77777777" w:rsidR="000C1F34" w:rsidRDefault="000C1F34" w:rsidP="000C1F34">
    <w:pPr>
      <w:tabs>
        <w:tab w:val="left" w:pos="8475"/>
      </w:tabs>
      <w:spacing w:after="0" w:line="240" w:lineRule="auto"/>
      <w:rPr>
        <w:rFonts w:ascii="Arial" w:eastAsia="Arial" w:hAnsi="Arial" w:cs="Arial"/>
        <w:sz w:val="20"/>
        <w:szCs w:val="20"/>
      </w:rPr>
    </w:pPr>
    <w:r>
      <w:rPr>
        <w:rFonts w:ascii="Arial" w:eastAsia="Arial" w:hAnsi="Arial" w:cs="Arial"/>
        <w:sz w:val="20"/>
        <w:szCs w:val="20"/>
      </w:rPr>
      <w:t xml:space="preserve">Version: SP-28-1  </w:t>
    </w:r>
  </w:p>
  <w:p w14:paraId="673A5943" w14:textId="77777777" w:rsidR="003338B3" w:rsidRDefault="003338B3" w:rsidP="003338B3">
    <w:pPr>
      <w:tabs>
        <w:tab w:val="center" w:pos="4320"/>
        <w:tab w:val="right" w:pos="8640"/>
      </w:tabs>
      <w:spacing w:after="0" w:line="240" w:lineRule="auto"/>
      <w:jc w:val="right"/>
    </w:pPr>
    <w:r w:rsidRPr="00125CD3">
      <w:rPr>
        <w:rFonts w:ascii="Calibri" w:hAnsi="Calibri" w:cs="Calibri"/>
        <w:sz w:val="20"/>
        <w:szCs w:val="20"/>
        <w:lang w:val="en-GB" w:eastAsia="x-none"/>
      </w:rPr>
      <w:t xml:space="preserve">Page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PAGE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w:t>
    </w:r>
    <w:r w:rsidRPr="00125CD3">
      <w:rPr>
        <w:rFonts w:ascii="Calibri" w:hAnsi="Calibri" w:cs="Calibri"/>
        <w:b/>
        <w:sz w:val="20"/>
        <w:szCs w:val="20"/>
        <w:lang w:val="en-GB" w:eastAsia="x-none"/>
      </w:rPr>
      <w:fldChar w:fldCharType="end"/>
    </w:r>
    <w:r w:rsidRPr="00125CD3">
      <w:rPr>
        <w:rFonts w:ascii="Calibri" w:hAnsi="Calibri" w:cs="Calibri"/>
        <w:sz w:val="20"/>
        <w:szCs w:val="20"/>
        <w:lang w:val="en-GB" w:eastAsia="x-none"/>
      </w:rPr>
      <w:t xml:space="preserve"> of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NUMPAGES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12</w:t>
    </w:r>
    <w:r w:rsidRPr="00125CD3">
      <w:rPr>
        <w:rFonts w:ascii="Calibri" w:hAnsi="Calibri" w:cs="Calibri"/>
        <w:b/>
        <w:sz w:val="20"/>
        <w:szCs w:val="20"/>
        <w:lang w:val="en-GB" w:eastAsia="x-none"/>
      </w:rPr>
      <w:fldChar w:fldCharType="end"/>
    </w:r>
  </w:p>
  <w:p w14:paraId="1DF83EFF" w14:textId="77777777" w:rsidR="006461B2" w:rsidRPr="00B76287" w:rsidRDefault="006461B2" w:rsidP="00B76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29AB" w14:textId="6542D069" w:rsidR="003338B3" w:rsidRDefault="003338B3" w:rsidP="003338B3">
    <w:pPr>
      <w:spacing w:after="0" w:line="225" w:lineRule="exact"/>
      <w:ind w:left="20" w:right="-20"/>
      <w:rPr>
        <w:rFonts w:ascii="Arial" w:eastAsia="Arial" w:hAnsi="Arial" w:cs="Arial"/>
        <w:sz w:val="20"/>
        <w:szCs w:val="20"/>
      </w:rPr>
    </w:pPr>
    <w:r>
      <w:rPr>
        <w:rFonts w:ascii="Arial" w:eastAsia="Arial" w:hAnsi="Arial" w:cs="Arial"/>
        <w:sz w:val="20"/>
        <w:szCs w:val="20"/>
      </w:rPr>
      <w:t xml:space="preserve">Revision: </w:t>
    </w:r>
    <w:r w:rsidR="000C1F34">
      <w:rPr>
        <w:rFonts w:ascii="Arial" w:eastAsia="Arial" w:hAnsi="Arial" w:cs="Arial"/>
        <w:sz w:val="20"/>
        <w:szCs w:val="20"/>
      </w:rPr>
      <w:t>08</w:t>
    </w:r>
    <w:r>
      <w:rPr>
        <w:rFonts w:ascii="Arial" w:eastAsia="Arial" w:hAnsi="Arial" w:cs="Arial"/>
        <w:sz w:val="20"/>
        <w:szCs w:val="20"/>
      </w:rPr>
      <w:t>/</w:t>
    </w:r>
    <w:r w:rsidR="000C1F34">
      <w:rPr>
        <w:rFonts w:ascii="Arial" w:eastAsia="Arial" w:hAnsi="Arial" w:cs="Arial"/>
        <w:sz w:val="20"/>
        <w:szCs w:val="20"/>
      </w:rPr>
      <w:t>14</w:t>
    </w:r>
    <w:r>
      <w:rPr>
        <w:rFonts w:ascii="Arial" w:eastAsia="Arial" w:hAnsi="Arial" w:cs="Arial"/>
        <w:sz w:val="20"/>
        <w:szCs w:val="20"/>
      </w:rPr>
      <w:t>/</w:t>
    </w:r>
    <w:r w:rsidR="000C1F34">
      <w:rPr>
        <w:rFonts w:ascii="Arial" w:eastAsia="Arial" w:hAnsi="Arial" w:cs="Arial"/>
        <w:sz w:val="20"/>
        <w:szCs w:val="20"/>
      </w:rPr>
      <w:t>23</w:t>
    </w:r>
    <w:r>
      <w:rPr>
        <w:rFonts w:ascii="Arial" w:eastAsia="Arial" w:hAnsi="Arial" w:cs="Arial"/>
        <w:sz w:val="20"/>
        <w:szCs w:val="20"/>
      </w:rPr>
      <w:tab/>
    </w:r>
  </w:p>
  <w:p w14:paraId="2442D376" w14:textId="3D78996E" w:rsidR="00013210" w:rsidRDefault="003338B3" w:rsidP="003338B3">
    <w:pPr>
      <w:tabs>
        <w:tab w:val="left" w:pos="8475"/>
      </w:tabs>
      <w:spacing w:after="0" w:line="240" w:lineRule="auto"/>
      <w:rPr>
        <w:rFonts w:ascii="Arial" w:eastAsia="Arial" w:hAnsi="Arial" w:cs="Arial"/>
        <w:sz w:val="20"/>
        <w:szCs w:val="20"/>
      </w:rPr>
    </w:pPr>
    <w:r>
      <w:rPr>
        <w:rFonts w:ascii="Arial" w:eastAsia="Arial" w:hAnsi="Arial" w:cs="Arial"/>
        <w:sz w:val="20"/>
        <w:szCs w:val="20"/>
      </w:rPr>
      <w:t>Version: SP-</w:t>
    </w:r>
    <w:r w:rsidR="000C1F34">
      <w:rPr>
        <w:rFonts w:ascii="Arial" w:eastAsia="Arial" w:hAnsi="Arial" w:cs="Arial"/>
        <w:sz w:val="20"/>
        <w:szCs w:val="20"/>
      </w:rPr>
      <w:t>2</w:t>
    </w:r>
    <w:r w:rsidR="000C537F">
      <w:rPr>
        <w:rFonts w:ascii="Arial" w:eastAsia="Arial" w:hAnsi="Arial" w:cs="Arial"/>
        <w:sz w:val="20"/>
        <w:szCs w:val="20"/>
      </w:rPr>
      <w:t>9</w:t>
    </w:r>
    <w:r>
      <w:rPr>
        <w:rFonts w:ascii="Arial" w:eastAsia="Arial" w:hAnsi="Arial" w:cs="Arial"/>
        <w:sz w:val="20"/>
        <w:szCs w:val="20"/>
      </w:rPr>
      <w:t xml:space="preserve">-1  </w:t>
    </w:r>
  </w:p>
  <w:p w14:paraId="07C2F329" w14:textId="77777777" w:rsidR="003338B3" w:rsidRDefault="003338B3" w:rsidP="003338B3">
    <w:pPr>
      <w:tabs>
        <w:tab w:val="center" w:pos="4320"/>
        <w:tab w:val="right" w:pos="8640"/>
      </w:tabs>
      <w:spacing w:after="0" w:line="240" w:lineRule="auto"/>
      <w:jc w:val="right"/>
    </w:pPr>
    <w:r w:rsidRPr="00125CD3">
      <w:rPr>
        <w:rFonts w:ascii="Calibri" w:hAnsi="Calibri" w:cs="Calibri"/>
        <w:sz w:val="20"/>
        <w:szCs w:val="20"/>
        <w:lang w:val="en-GB" w:eastAsia="x-none"/>
      </w:rPr>
      <w:t xml:space="preserve">Page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PAGE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w:t>
    </w:r>
    <w:r w:rsidRPr="00125CD3">
      <w:rPr>
        <w:rFonts w:ascii="Calibri" w:hAnsi="Calibri" w:cs="Calibri"/>
        <w:b/>
        <w:sz w:val="20"/>
        <w:szCs w:val="20"/>
        <w:lang w:val="en-GB" w:eastAsia="x-none"/>
      </w:rPr>
      <w:fldChar w:fldCharType="end"/>
    </w:r>
    <w:r w:rsidRPr="00125CD3">
      <w:rPr>
        <w:rFonts w:ascii="Calibri" w:hAnsi="Calibri" w:cs="Calibri"/>
        <w:sz w:val="20"/>
        <w:szCs w:val="20"/>
        <w:lang w:val="en-GB" w:eastAsia="x-none"/>
      </w:rPr>
      <w:t xml:space="preserve"> of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NUMPAGES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12</w:t>
    </w:r>
    <w:r w:rsidRPr="00125CD3">
      <w:rPr>
        <w:rFonts w:ascii="Calibri" w:hAnsi="Calibri" w:cs="Calibri"/>
        <w:b/>
        <w:sz w:val="20"/>
        <w:szCs w:val="20"/>
        <w:lang w:val="en-GB" w:eastAsia="x-none"/>
      </w:rPr>
      <w:fldChar w:fldCharType="end"/>
    </w:r>
  </w:p>
  <w:p w14:paraId="4A0D846C" w14:textId="77777777" w:rsidR="006461B2" w:rsidRDefault="00646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0943" w14:textId="77777777" w:rsidR="009701DB" w:rsidRDefault="009701DB" w:rsidP="001E40EB">
      <w:pPr>
        <w:spacing w:after="0" w:line="240" w:lineRule="auto"/>
      </w:pPr>
      <w:r>
        <w:separator/>
      </w:r>
    </w:p>
  </w:footnote>
  <w:footnote w:type="continuationSeparator" w:id="0">
    <w:p w14:paraId="598F428D" w14:textId="77777777" w:rsidR="009701DB" w:rsidRDefault="009701DB" w:rsidP="001E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15B5" w14:textId="77777777" w:rsidR="003338B3" w:rsidRDefault="003338B3" w:rsidP="003338B3">
    <w:pPr>
      <w:pStyle w:val="Header"/>
    </w:pPr>
    <w:bookmarkStart w:id="2" w:name="_Hlk142912108"/>
    <w:bookmarkStart w:id="3" w:name="_Hlk142911142"/>
    <w:bookmarkStart w:id="4" w:name="_Hlk142911143"/>
    <w:bookmarkStart w:id="5" w:name="_Hlk142911287"/>
    <w:bookmarkStart w:id="6" w:name="_Hlk142911288"/>
    <w:bookmarkStart w:id="7" w:name="_Hlk142911394"/>
    <w:bookmarkStart w:id="8" w:name="_Hlk142911395"/>
    <w:bookmarkStart w:id="9" w:name="_Hlk142911412"/>
    <w:bookmarkStart w:id="10" w:name="_Hlk142911413"/>
    <w:bookmarkStart w:id="11" w:name="_Hlk142911479"/>
    <w:bookmarkStart w:id="12" w:name="_Hlk142911480"/>
    <w:bookmarkStart w:id="13" w:name="_Hlk142911493"/>
    <w:bookmarkStart w:id="14" w:name="_Hlk142911494"/>
    <w:bookmarkStart w:id="15" w:name="_Hlk142911581"/>
    <w:bookmarkStart w:id="16" w:name="_Hlk142911582"/>
    <w:bookmarkStart w:id="17" w:name="_Hlk142911598"/>
    <w:bookmarkStart w:id="18" w:name="_Hlk142911599"/>
    <w:bookmarkStart w:id="19" w:name="_Hlk142911684"/>
    <w:bookmarkStart w:id="20" w:name="_Hlk142911685"/>
    <w:bookmarkStart w:id="21" w:name="_Hlk142911697"/>
    <w:bookmarkStart w:id="22" w:name="_Hlk142911698"/>
    <w:bookmarkStart w:id="23" w:name="_Hlk142911783"/>
    <w:bookmarkStart w:id="24" w:name="_Hlk142911784"/>
    <w:bookmarkStart w:id="25" w:name="_Hlk142911797"/>
    <w:bookmarkStart w:id="26" w:name="_Hlk142911798"/>
    <w:bookmarkStart w:id="27" w:name="_Hlk142911979"/>
    <w:bookmarkStart w:id="28" w:name="_Hlk142911980"/>
    <w:bookmarkStart w:id="29" w:name="_Hlk142912022"/>
    <w:bookmarkStart w:id="30" w:name="_Hlk142912023"/>
    <w:bookmarkStart w:id="31" w:name="_Hlk142912197"/>
    <w:bookmarkStart w:id="32" w:name="_Hlk142912198"/>
  </w:p>
  <w:p w14:paraId="6A56677D" w14:textId="77777777" w:rsidR="003338B3" w:rsidRDefault="003338B3" w:rsidP="003338B3">
    <w:pPr>
      <w:pStyle w:val="Header"/>
      <w:spacing w:before="40"/>
      <w:ind w:left="1138"/>
      <w:rPr>
        <w:rFonts w:ascii="Arial" w:hAnsi="Arial" w:cs="Arial"/>
        <w:sz w:val="20"/>
        <w:szCs w:val="20"/>
      </w:rPr>
    </w:pPr>
    <w:bookmarkStart w:id="33" w:name="_Hlk142911030"/>
  </w:p>
  <w:p w14:paraId="0FCD2318" w14:textId="0BA70F02" w:rsidR="003338B3" w:rsidRPr="00584C02" w:rsidRDefault="003338B3" w:rsidP="003338B3">
    <w:pPr>
      <w:pStyle w:val="Header"/>
      <w:spacing w:before="40"/>
      <w:ind w:left="1138"/>
      <w:jc w:val="right"/>
      <w:rPr>
        <w:rFonts w:ascii="Arial" w:hAnsi="Arial" w:cs="Arial"/>
        <w:sz w:val="20"/>
        <w:szCs w:val="20"/>
      </w:rPr>
    </w:pPr>
    <w:r>
      <w:rPr>
        <w:noProof/>
      </w:rPr>
      <w:drawing>
        <wp:anchor distT="0" distB="0" distL="114300" distR="114300" simplePos="0" relativeHeight="251657216" behindDoc="0" locked="0" layoutInCell="1" allowOverlap="1" wp14:anchorId="1B9ED247" wp14:editId="54563E76">
          <wp:simplePos x="0" y="0"/>
          <wp:positionH relativeFrom="column">
            <wp:posOffset>-635</wp:posOffset>
          </wp:positionH>
          <wp:positionV relativeFrom="paragraph">
            <wp:posOffset>8890</wp:posOffset>
          </wp:positionV>
          <wp:extent cx="2238375" cy="400050"/>
          <wp:effectExtent l="0" t="0" r="9525" b="0"/>
          <wp:wrapNone/>
          <wp:docPr id="72514804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48042" name="Picture 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C02">
      <w:rPr>
        <w:rFonts w:ascii="Arial" w:hAnsi="Arial" w:cs="Arial"/>
        <w:sz w:val="20"/>
        <w:szCs w:val="20"/>
      </w:rPr>
      <w:t>Toll-free: (800) 943-0043</w:t>
    </w:r>
  </w:p>
  <w:p w14:paraId="4BC80CC9" w14:textId="77777777" w:rsidR="003338B3" w:rsidRPr="00584C02" w:rsidRDefault="003338B3" w:rsidP="003338B3">
    <w:pPr>
      <w:pStyle w:val="Header"/>
      <w:ind w:left="1134"/>
      <w:jc w:val="right"/>
      <w:rPr>
        <w:rFonts w:ascii="Arial" w:hAnsi="Arial" w:cs="Arial"/>
        <w:sz w:val="20"/>
        <w:szCs w:val="20"/>
      </w:rPr>
    </w:pPr>
    <w:r w:rsidRPr="00584C02">
      <w:rPr>
        <w:rFonts w:ascii="Arial" w:hAnsi="Arial" w:cs="Arial"/>
        <w:sz w:val="20"/>
        <w:szCs w:val="20"/>
      </w:rPr>
      <w:t>Fax: (512) 328-7280</w:t>
    </w:r>
  </w:p>
  <w:p w14:paraId="549F5648" w14:textId="77777777" w:rsidR="003338B3" w:rsidRPr="006B2DB6" w:rsidRDefault="003338B3" w:rsidP="003338B3">
    <w:pPr>
      <w:pStyle w:val="Header"/>
      <w:ind w:left="1134"/>
      <w:jc w:val="right"/>
      <w:rPr>
        <w:rFonts w:ascii="Arial" w:hAnsi="Arial" w:cs="Arial"/>
        <w:color w:val="0095CD"/>
        <w:sz w:val="20"/>
        <w:szCs w:val="20"/>
      </w:rPr>
    </w:pPr>
    <w:r w:rsidRPr="006B2DB6">
      <w:rPr>
        <w:rFonts w:ascii="Arial" w:hAnsi="Arial" w:cs="Arial"/>
        <w:color w:val="0095CD"/>
        <w:sz w:val="20"/>
        <w:szCs w:val="20"/>
      </w:rPr>
      <w:t>www.smartersecurity.com</w:t>
    </w:r>
  </w:p>
  <w:p w14:paraId="7FBDEB22" w14:textId="3E6450CB" w:rsidR="003338B3" w:rsidRPr="00F81AB3" w:rsidRDefault="003338B3" w:rsidP="003338B3">
    <w:pPr>
      <w:pStyle w:val="Header"/>
    </w:pPr>
    <w:r>
      <w:rPr>
        <w:noProof/>
      </w:rPr>
      <mc:AlternateContent>
        <mc:Choice Requires="wps">
          <w:drawing>
            <wp:anchor distT="0" distB="0" distL="114300" distR="114300" simplePos="0" relativeHeight="251658240" behindDoc="0" locked="0" layoutInCell="1" allowOverlap="1" wp14:anchorId="36F5AA90" wp14:editId="5529C480">
              <wp:simplePos x="0" y="0"/>
              <wp:positionH relativeFrom="column">
                <wp:posOffset>-133350</wp:posOffset>
              </wp:positionH>
              <wp:positionV relativeFrom="paragraph">
                <wp:posOffset>153035</wp:posOffset>
              </wp:positionV>
              <wp:extent cx="6334125" cy="10160"/>
              <wp:effectExtent l="19050" t="27940" r="19050" b="19050"/>
              <wp:wrapNone/>
              <wp:docPr id="16891434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10160"/>
                      </a:xfrm>
                      <a:prstGeom prst="straightConnector1">
                        <a:avLst/>
                      </a:prstGeom>
                      <a:noFill/>
                      <a:ln w="38100" cmpd="sng">
                        <a:solidFill>
                          <a:srgbClr val="0095CD"/>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55796D" id="_x0000_t32" coordsize="21600,21600" o:spt="32" o:oned="t" path="m,l21600,21600e" filled="f">
              <v:path arrowok="t" fillok="f" o:connecttype="none"/>
              <o:lock v:ext="edit" shapetype="t"/>
            </v:shapetype>
            <v:shape id="Straight Arrow Connector 1" o:spid="_x0000_s1026" type="#_x0000_t32" style="position:absolute;margin-left:-10.5pt;margin-top:12.05pt;width:498.7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" strokecolor="#0095cd" strokeweight="3pt">
              <v:shadow color="#1f4d78 [1608]" opacity=".5" offset="1pt"/>
            </v:shape>
          </w:pict>
        </mc:Fallback>
      </mc:AlternateContent>
    </w:r>
  </w:p>
  <w:bookmarkEnd w:id="2"/>
  <w:bookmarkEnd w:id="33"/>
  <w:p w14:paraId="5A20C304" w14:textId="77777777" w:rsidR="006461B2" w:rsidRDefault="006461B2" w:rsidP="00B76287">
    <w:pPr>
      <w:pStyle w:val="Heade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0CFF618E" w14:textId="77777777" w:rsidR="003338B3" w:rsidRPr="00B76287" w:rsidRDefault="003338B3" w:rsidP="00B76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78EC1FE"/>
    <w:name w:val="MASTERSPEC"/>
    <w:lvl w:ilvl="0">
      <w:start w:val="1"/>
      <w:numFmt w:val="decimal"/>
      <w:pStyle w:val="PRT"/>
      <w:suff w:val="nothing"/>
      <w:lvlText w:val="PART %1 - "/>
      <w:lvlJc w:val="left"/>
    </w:lvl>
    <w:lvl w:ilvl="1">
      <w:start w:val="1"/>
      <w:numFmt w:val="upperLetter"/>
      <w:pStyle w:val="SUT"/>
      <w:suff w:val="nothing"/>
      <w:lvlText w:val="%2."/>
      <w:lvlJc w:val="left"/>
      <w:rPr>
        <w:rFonts w:ascii="Arial" w:eastAsia="Times New Roman" w:hAnsi="Arial" w:cs="Times New Roman"/>
      </w:rPr>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286"/>
        </w:tabs>
        <w:ind w:left="1286" w:hanging="576"/>
      </w:pPr>
    </w:lvl>
    <w:lvl w:ilvl="6">
      <w:start w:val="1"/>
      <w:numFmt w:val="lowerLetter"/>
      <w:pStyle w:val="PR3"/>
      <w:lvlText w:val="%7."/>
      <w:lvlJc w:val="left"/>
      <w:pPr>
        <w:tabs>
          <w:tab w:val="left" w:pos="1926"/>
        </w:tabs>
        <w:ind w:left="192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0E2113"/>
    <w:multiLevelType w:val="hybridMultilevel"/>
    <w:tmpl w:val="1A80FB98"/>
    <w:lvl w:ilvl="0" w:tplc="A71E9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00624"/>
    <w:multiLevelType w:val="multilevel"/>
    <w:tmpl w:val="5D9EEC1A"/>
    <w:lvl w:ilvl="0">
      <w:start w:val="1"/>
      <w:numFmt w:val="lowerLetter"/>
      <w:lvlText w:val="%1."/>
      <w:lvlJc w:val="left"/>
      <w:pPr>
        <w:ind w:left="1080" w:hanging="360"/>
      </w:pPr>
      <w:rPr>
        <w:rFonts w:hint="default"/>
        <w:b w:val="0"/>
        <w:cap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62C7C64"/>
    <w:multiLevelType w:val="hybridMultilevel"/>
    <w:tmpl w:val="D9205A8C"/>
    <w:lvl w:ilvl="0" w:tplc="69AA2562">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4711B4"/>
    <w:multiLevelType w:val="hybridMultilevel"/>
    <w:tmpl w:val="A47CADD2"/>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9B4BE7"/>
    <w:multiLevelType w:val="hybridMultilevel"/>
    <w:tmpl w:val="64F0CB84"/>
    <w:lvl w:ilvl="0" w:tplc="DFB0F1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15CDE"/>
    <w:multiLevelType w:val="hybridMultilevel"/>
    <w:tmpl w:val="16843348"/>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F710514"/>
    <w:multiLevelType w:val="hybridMultilevel"/>
    <w:tmpl w:val="E8905D5E"/>
    <w:lvl w:ilvl="0" w:tplc="DFB0F1FE">
      <w:start w:val="1"/>
      <w:numFmt w:val="upperLetter"/>
      <w:lvlText w:val="%1."/>
      <w:lvlJc w:val="left"/>
      <w:pPr>
        <w:ind w:left="90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33277"/>
    <w:multiLevelType w:val="multilevel"/>
    <w:tmpl w:val="771CE72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5076F05"/>
    <w:multiLevelType w:val="hybridMultilevel"/>
    <w:tmpl w:val="E5465026"/>
    <w:lvl w:ilvl="0" w:tplc="1DB0358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81B7A7D"/>
    <w:multiLevelType w:val="hybridMultilevel"/>
    <w:tmpl w:val="ECC4B13E"/>
    <w:lvl w:ilvl="0" w:tplc="798A4A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FD157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327160"/>
    <w:multiLevelType w:val="hybridMultilevel"/>
    <w:tmpl w:val="D54412B0"/>
    <w:lvl w:ilvl="0" w:tplc="AC082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4534D3"/>
    <w:multiLevelType w:val="hybridMultilevel"/>
    <w:tmpl w:val="9DBA55C2"/>
    <w:lvl w:ilvl="0" w:tplc="DFB0F1FE">
      <w:start w:val="1"/>
      <w:numFmt w:val="upperLetter"/>
      <w:lvlText w:val="%1."/>
      <w:lvlJc w:val="left"/>
      <w:pPr>
        <w:ind w:left="90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44155"/>
    <w:multiLevelType w:val="hybridMultilevel"/>
    <w:tmpl w:val="F8B28050"/>
    <w:lvl w:ilvl="0" w:tplc="7B56EF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6B46E86"/>
    <w:multiLevelType w:val="hybridMultilevel"/>
    <w:tmpl w:val="A346426A"/>
    <w:lvl w:ilvl="0" w:tplc="DFB0F1FE">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85A0928"/>
    <w:multiLevelType w:val="hybridMultilevel"/>
    <w:tmpl w:val="C784AB46"/>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B852B12"/>
    <w:multiLevelType w:val="hybridMultilevel"/>
    <w:tmpl w:val="FBAA5EC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42DF2EC1"/>
    <w:multiLevelType w:val="hybridMultilevel"/>
    <w:tmpl w:val="EB629BDA"/>
    <w:lvl w:ilvl="0" w:tplc="DFB0F1FE">
      <w:start w:val="1"/>
      <w:numFmt w:val="upperLetter"/>
      <w:lvlText w:val="%1."/>
      <w:lvlJc w:val="left"/>
      <w:pPr>
        <w:ind w:left="900" w:hanging="360"/>
      </w:pPr>
      <w:rPr>
        <w:rFonts w:hint="default"/>
      </w:rPr>
    </w:lvl>
    <w:lvl w:ilvl="1" w:tplc="0409000F">
      <w:start w:val="1"/>
      <w:numFmt w:val="decimal"/>
      <w:lvlText w:val="%2."/>
      <w:lvlJc w:val="left"/>
      <w:pPr>
        <w:ind w:left="1290" w:hanging="360"/>
      </w:pPr>
    </w:lvl>
    <w:lvl w:ilvl="2" w:tplc="0409001B">
      <w:start w:val="1"/>
      <w:numFmt w:val="lowerRoman"/>
      <w:lvlText w:val="%3."/>
      <w:lvlJc w:val="right"/>
      <w:pPr>
        <w:ind w:left="2340" w:hanging="180"/>
      </w:pPr>
    </w:lvl>
    <w:lvl w:ilvl="3" w:tplc="6486C21A">
      <w:start w:val="1"/>
      <w:numFmt w:val="decimal"/>
      <w:lvlText w:val="%4."/>
      <w:lvlJc w:val="left"/>
      <w:pPr>
        <w:ind w:left="3060" w:hanging="360"/>
      </w:pPr>
      <w:rPr>
        <w:rFonts w:ascii="Arial" w:eastAsia="Times New Roman" w:hAnsi="Arial" w:cs="Times New Roman"/>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46D5093"/>
    <w:multiLevelType w:val="hybridMultilevel"/>
    <w:tmpl w:val="4C5E2CBC"/>
    <w:lvl w:ilvl="0" w:tplc="CE762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12484E"/>
    <w:multiLevelType w:val="hybridMultilevel"/>
    <w:tmpl w:val="3A3EDB18"/>
    <w:lvl w:ilvl="0" w:tplc="8FEE22E4">
      <w:start w:val="1"/>
      <w:numFmt w:val="lowerRoman"/>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D5744E"/>
    <w:multiLevelType w:val="multilevel"/>
    <w:tmpl w:val="771CE72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F813EA8"/>
    <w:multiLevelType w:val="hybridMultilevel"/>
    <w:tmpl w:val="CB4E2D16"/>
    <w:lvl w:ilvl="0" w:tplc="09AA24D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55014F63"/>
    <w:multiLevelType w:val="hybridMultilevel"/>
    <w:tmpl w:val="F2A0742E"/>
    <w:lvl w:ilvl="0" w:tplc="F4F8693E">
      <w:start w:val="1"/>
      <w:numFmt w:val="upperLetter"/>
      <w:lvlText w:val="%1."/>
      <w:lvlJc w:val="left"/>
      <w:pPr>
        <w:ind w:left="1080" w:hanging="360"/>
      </w:pPr>
      <w:rPr>
        <w:rFonts w:hint="default"/>
      </w:rPr>
    </w:lvl>
    <w:lvl w:ilvl="1" w:tplc="34200C54">
      <w:start w:val="1"/>
      <w:numFmt w:val="decimal"/>
      <w:lvlText w:val="%2."/>
      <w:lvlJc w:val="left"/>
      <w:pPr>
        <w:ind w:left="144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D87B9E"/>
    <w:multiLevelType w:val="hybridMultilevel"/>
    <w:tmpl w:val="6FC2F2D0"/>
    <w:lvl w:ilvl="0" w:tplc="34200C54">
      <w:start w:val="1"/>
      <w:numFmt w:val="decimal"/>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A5ABA"/>
    <w:multiLevelType w:val="hybridMultilevel"/>
    <w:tmpl w:val="1AA6C018"/>
    <w:lvl w:ilvl="0" w:tplc="DFB0F1FE">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A7AE5"/>
    <w:multiLevelType w:val="hybridMultilevel"/>
    <w:tmpl w:val="771CE720"/>
    <w:lvl w:ilvl="0" w:tplc="48CAC1F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45B90"/>
    <w:multiLevelType w:val="multilevel"/>
    <w:tmpl w:val="2F064938"/>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274B58"/>
    <w:multiLevelType w:val="hybridMultilevel"/>
    <w:tmpl w:val="8BC0C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486160"/>
    <w:multiLevelType w:val="hybridMultilevel"/>
    <w:tmpl w:val="EF5AF6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4069F6"/>
    <w:multiLevelType w:val="hybridMultilevel"/>
    <w:tmpl w:val="D9205A8C"/>
    <w:lvl w:ilvl="0" w:tplc="69AA2562">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4F67C2A"/>
    <w:multiLevelType w:val="hybridMultilevel"/>
    <w:tmpl w:val="54825C12"/>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8781F45"/>
    <w:multiLevelType w:val="hybridMultilevel"/>
    <w:tmpl w:val="0DE8BD70"/>
    <w:lvl w:ilvl="0" w:tplc="2B92F8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B44705D"/>
    <w:multiLevelType w:val="hybridMultilevel"/>
    <w:tmpl w:val="D9205A8C"/>
    <w:lvl w:ilvl="0" w:tplc="69AA2562">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BFA2BF0"/>
    <w:multiLevelType w:val="hybridMultilevel"/>
    <w:tmpl w:val="A346426A"/>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E312A6E"/>
    <w:multiLevelType w:val="hybridMultilevel"/>
    <w:tmpl w:val="C9B6D054"/>
    <w:lvl w:ilvl="0" w:tplc="DFB0F1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425F5E"/>
    <w:multiLevelType w:val="hybridMultilevel"/>
    <w:tmpl w:val="E1D8B666"/>
    <w:lvl w:ilvl="0" w:tplc="34200C54">
      <w:start w:val="1"/>
      <w:numFmt w:val="decimal"/>
      <w:lvlText w:val="%1."/>
      <w:lvlJc w:val="left"/>
      <w:pPr>
        <w:ind w:left="1080" w:hanging="360"/>
      </w:pPr>
      <w:rPr>
        <w:rFonts w:hint="default"/>
        <w:b w:val="0"/>
      </w:rPr>
    </w:lvl>
    <w:lvl w:ilvl="1" w:tplc="0409000F">
      <w:start w:val="1"/>
      <w:numFmt w:val="decimal"/>
      <w:lvlText w:val="%2."/>
      <w:lvlJc w:val="left"/>
      <w:pPr>
        <w:ind w:left="1440" w:hanging="360"/>
      </w:pPr>
      <w:rPr>
        <w:rFonts w:hint="default"/>
      </w:rPr>
    </w:lvl>
    <w:lvl w:ilvl="2" w:tplc="69AA2562">
      <w:start w:val="1"/>
      <w:numFmt w:val="lowerLetter"/>
      <w:lvlText w:val="%3."/>
      <w:lvlJc w:val="left"/>
      <w:pPr>
        <w:ind w:left="1800" w:hanging="360"/>
      </w:pPr>
      <w:rPr>
        <w:rFonts w:hint="default"/>
      </w:rPr>
    </w:lvl>
    <w:lvl w:ilvl="3" w:tplc="8FEE22E4">
      <w:start w:val="1"/>
      <w:numFmt w:val="lowerRoman"/>
      <w:lvlText w:val="%4."/>
      <w:lvlJc w:val="left"/>
      <w:pPr>
        <w:ind w:left="21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A1459D"/>
    <w:multiLevelType w:val="hybridMultilevel"/>
    <w:tmpl w:val="321CB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E0CE1"/>
    <w:multiLevelType w:val="hybridMultilevel"/>
    <w:tmpl w:val="24F40ED0"/>
    <w:lvl w:ilvl="0" w:tplc="34200C54">
      <w:start w:val="1"/>
      <w:numFmt w:val="decimal"/>
      <w:lvlText w:val="%1."/>
      <w:lvlJc w:val="left"/>
      <w:pPr>
        <w:ind w:left="1080" w:hanging="360"/>
      </w:pPr>
      <w:rPr>
        <w:rFonts w:hint="default"/>
        <w:b w:val="0"/>
      </w:rPr>
    </w:lvl>
    <w:lvl w:ilvl="1" w:tplc="B0F2D544">
      <w:start w:val="1"/>
      <w:numFmt w:val="decimal"/>
      <w:lvlText w:val="%2."/>
      <w:lvlJc w:val="left"/>
      <w:pPr>
        <w:ind w:left="1440" w:hanging="360"/>
      </w:pPr>
      <w:rPr>
        <w:rFonts w:hint="default"/>
      </w:rPr>
    </w:lvl>
    <w:lvl w:ilvl="2" w:tplc="69AA2562">
      <w:start w:val="1"/>
      <w:numFmt w:val="lowerLetter"/>
      <w:lvlText w:val="%3."/>
      <w:lvlJc w:val="left"/>
      <w:pPr>
        <w:ind w:left="1800" w:hanging="360"/>
      </w:pPr>
      <w:rPr>
        <w:rFonts w:hint="default"/>
      </w:rPr>
    </w:lvl>
    <w:lvl w:ilvl="3" w:tplc="8FEE22E4">
      <w:start w:val="1"/>
      <w:numFmt w:val="lowerRoman"/>
      <w:lvlText w:val="%4."/>
      <w:lvlJc w:val="left"/>
      <w:pPr>
        <w:ind w:left="21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9D1DD0"/>
    <w:multiLevelType w:val="hybridMultilevel"/>
    <w:tmpl w:val="CFB04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794988">
    <w:abstractNumId w:val="11"/>
  </w:num>
  <w:num w:numId="2" w16cid:durableId="1011491177">
    <w:abstractNumId w:val="0"/>
  </w:num>
  <w:num w:numId="3" w16cid:durableId="1810976371">
    <w:abstractNumId w:val="27"/>
  </w:num>
  <w:num w:numId="4" w16cid:durableId="1601327270">
    <w:abstractNumId w:val="19"/>
  </w:num>
  <w:num w:numId="5" w16cid:durableId="739135732">
    <w:abstractNumId w:val="12"/>
  </w:num>
  <w:num w:numId="6" w16cid:durableId="2017919981">
    <w:abstractNumId w:val="10"/>
  </w:num>
  <w:num w:numId="7" w16cid:durableId="1485781428">
    <w:abstractNumId w:val="1"/>
  </w:num>
  <w:num w:numId="8" w16cid:durableId="1726950951">
    <w:abstractNumId w:val="23"/>
  </w:num>
  <w:num w:numId="9" w16cid:durableId="1171750704">
    <w:abstractNumId w:val="35"/>
  </w:num>
  <w:num w:numId="10" w16cid:durableId="706880482">
    <w:abstractNumId w:val="34"/>
  </w:num>
  <w:num w:numId="11" w16cid:durableId="1067995966">
    <w:abstractNumId w:val="2"/>
  </w:num>
  <w:num w:numId="12" w16cid:durableId="665016120">
    <w:abstractNumId w:val="15"/>
  </w:num>
  <w:num w:numId="13" w16cid:durableId="1359625014">
    <w:abstractNumId w:val="22"/>
  </w:num>
  <w:num w:numId="14" w16cid:durableId="1350640253">
    <w:abstractNumId w:val="24"/>
  </w:num>
  <w:num w:numId="15" w16cid:durableId="1455557717">
    <w:abstractNumId w:val="38"/>
  </w:num>
  <w:num w:numId="16" w16cid:durableId="1420709450">
    <w:abstractNumId w:val="3"/>
  </w:num>
  <w:num w:numId="17" w16cid:durableId="604266205">
    <w:abstractNumId w:val="20"/>
  </w:num>
  <w:num w:numId="18" w16cid:durableId="289556876">
    <w:abstractNumId w:val="33"/>
  </w:num>
  <w:num w:numId="19" w16cid:durableId="895239466">
    <w:abstractNumId w:val="29"/>
  </w:num>
  <w:num w:numId="20" w16cid:durableId="399715746">
    <w:abstractNumId w:val="30"/>
  </w:num>
  <w:num w:numId="21" w16cid:durableId="1265723500">
    <w:abstractNumId w:val="39"/>
  </w:num>
  <w:num w:numId="22" w16cid:durableId="1088313528">
    <w:abstractNumId w:val="17"/>
  </w:num>
  <w:num w:numId="23" w16cid:durableId="1394039253">
    <w:abstractNumId w:val="28"/>
  </w:num>
  <w:num w:numId="24" w16cid:durableId="376319937">
    <w:abstractNumId w:val="25"/>
  </w:num>
  <w:num w:numId="25" w16cid:durableId="1147742672">
    <w:abstractNumId w:val="26"/>
  </w:num>
  <w:num w:numId="26" w16cid:durableId="1034774648">
    <w:abstractNumId w:val="36"/>
  </w:num>
  <w:num w:numId="27" w16cid:durableId="557127441">
    <w:abstractNumId w:val="5"/>
  </w:num>
  <w:num w:numId="28" w16cid:durableId="300234011">
    <w:abstractNumId w:val="18"/>
  </w:num>
  <w:num w:numId="29" w16cid:durableId="2075156853">
    <w:abstractNumId w:val="7"/>
  </w:num>
  <w:num w:numId="30" w16cid:durableId="13069949">
    <w:abstractNumId w:val="13"/>
  </w:num>
  <w:num w:numId="31" w16cid:durableId="2136024052">
    <w:abstractNumId w:val="16"/>
  </w:num>
  <w:num w:numId="32" w16cid:durableId="270406506">
    <w:abstractNumId w:val="31"/>
  </w:num>
  <w:num w:numId="33" w16cid:durableId="278224515">
    <w:abstractNumId w:val="6"/>
  </w:num>
  <w:num w:numId="34" w16cid:durableId="141964519">
    <w:abstractNumId w:val="4"/>
  </w:num>
  <w:num w:numId="35" w16cid:durableId="1060009831">
    <w:abstractNumId w:val="32"/>
  </w:num>
  <w:num w:numId="36" w16cid:durableId="90900029">
    <w:abstractNumId w:val="14"/>
  </w:num>
  <w:num w:numId="37" w16cid:durableId="48193225">
    <w:abstractNumId w:val="9"/>
  </w:num>
  <w:num w:numId="38" w16cid:durableId="565727121">
    <w:abstractNumId w:val="21"/>
  </w:num>
  <w:num w:numId="39" w16cid:durableId="693698964">
    <w:abstractNumId w:val="8"/>
  </w:num>
  <w:num w:numId="40" w16cid:durableId="104151463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2700571">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0C"/>
    <w:rsid w:val="000027B9"/>
    <w:rsid w:val="00003EC4"/>
    <w:rsid w:val="00013210"/>
    <w:rsid w:val="00016A82"/>
    <w:rsid w:val="000202B4"/>
    <w:rsid w:val="00040832"/>
    <w:rsid w:val="000475B5"/>
    <w:rsid w:val="0006390B"/>
    <w:rsid w:val="00066921"/>
    <w:rsid w:val="0007517A"/>
    <w:rsid w:val="0008089F"/>
    <w:rsid w:val="00081A62"/>
    <w:rsid w:val="000838F2"/>
    <w:rsid w:val="00084794"/>
    <w:rsid w:val="00087250"/>
    <w:rsid w:val="000968B1"/>
    <w:rsid w:val="000A498B"/>
    <w:rsid w:val="000B0856"/>
    <w:rsid w:val="000C1041"/>
    <w:rsid w:val="000C1F34"/>
    <w:rsid w:val="000C537F"/>
    <w:rsid w:val="000D39E8"/>
    <w:rsid w:val="000D3D2E"/>
    <w:rsid w:val="000D7A1D"/>
    <w:rsid w:val="000D7EF9"/>
    <w:rsid w:val="000E083C"/>
    <w:rsid w:val="000E3DAF"/>
    <w:rsid w:val="000F2497"/>
    <w:rsid w:val="000F5A16"/>
    <w:rsid w:val="000F6E27"/>
    <w:rsid w:val="000F7BC2"/>
    <w:rsid w:val="00101992"/>
    <w:rsid w:val="00107955"/>
    <w:rsid w:val="00111C1A"/>
    <w:rsid w:val="00114D4E"/>
    <w:rsid w:val="0011708E"/>
    <w:rsid w:val="0012797E"/>
    <w:rsid w:val="0013494C"/>
    <w:rsid w:val="00136326"/>
    <w:rsid w:val="00137D13"/>
    <w:rsid w:val="0014457D"/>
    <w:rsid w:val="00144893"/>
    <w:rsid w:val="00145B03"/>
    <w:rsid w:val="001510EF"/>
    <w:rsid w:val="00154CDA"/>
    <w:rsid w:val="0016558B"/>
    <w:rsid w:val="00174C7A"/>
    <w:rsid w:val="00175528"/>
    <w:rsid w:val="00185F4E"/>
    <w:rsid w:val="00196020"/>
    <w:rsid w:val="001A07B0"/>
    <w:rsid w:val="001A4BDF"/>
    <w:rsid w:val="001A4CD3"/>
    <w:rsid w:val="001C47C4"/>
    <w:rsid w:val="001D476E"/>
    <w:rsid w:val="001D7E70"/>
    <w:rsid w:val="001E40EB"/>
    <w:rsid w:val="001E6891"/>
    <w:rsid w:val="001F631E"/>
    <w:rsid w:val="002031F8"/>
    <w:rsid w:val="002124D8"/>
    <w:rsid w:val="00214B06"/>
    <w:rsid w:val="00230094"/>
    <w:rsid w:val="00232178"/>
    <w:rsid w:val="00233917"/>
    <w:rsid w:val="0023446B"/>
    <w:rsid w:val="0024003C"/>
    <w:rsid w:val="002579A4"/>
    <w:rsid w:val="00267439"/>
    <w:rsid w:val="002947FD"/>
    <w:rsid w:val="00297F98"/>
    <w:rsid w:val="002A3BE4"/>
    <w:rsid w:val="002B1B01"/>
    <w:rsid w:val="002D0B2E"/>
    <w:rsid w:val="002D0F69"/>
    <w:rsid w:val="002E096F"/>
    <w:rsid w:val="002F3798"/>
    <w:rsid w:val="002F7E30"/>
    <w:rsid w:val="0031518C"/>
    <w:rsid w:val="003156E8"/>
    <w:rsid w:val="003224A7"/>
    <w:rsid w:val="00322813"/>
    <w:rsid w:val="00332794"/>
    <w:rsid w:val="003338B3"/>
    <w:rsid w:val="003454A3"/>
    <w:rsid w:val="00347794"/>
    <w:rsid w:val="00353054"/>
    <w:rsid w:val="003546C0"/>
    <w:rsid w:val="0035539C"/>
    <w:rsid w:val="00373953"/>
    <w:rsid w:val="00375A46"/>
    <w:rsid w:val="00376A84"/>
    <w:rsid w:val="003801C5"/>
    <w:rsid w:val="00384375"/>
    <w:rsid w:val="003910AB"/>
    <w:rsid w:val="003A398A"/>
    <w:rsid w:val="003A4824"/>
    <w:rsid w:val="003C29DA"/>
    <w:rsid w:val="003C43B3"/>
    <w:rsid w:val="003D41CC"/>
    <w:rsid w:val="003D5670"/>
    <w:rsid w:val="003D7F58"/>
    <w:rsid w:val="003E227C"/>
    <w:rsid w:val="003F6482"/>
    <w:rsid w:val="003F6EB9"/>
    <w:rsid w:val="00400A80"/>
    <w:rsid w:val="00405FAA"/>
    <w:rsid w:val="004125E7"/>
    <w:rsid w:val="00417BA2"/>
    <w:rsid w:val="004249A8"/>
    <w:rsid w:val="004271F2"/>
    <w:rsid w:val="00432E0C"/>
    <w:rsid w:val="00435A7F"/>
    <w:rsid w:val="00441AF0"/>
    <w:rsid w:val="0044278F"/>
    <w:rsid w:val="00446B66"/>
    <w:rsid w:val="00446E86"/>
    <w:rsid w:val="004529E6"/>
    <w:rsid w:val="00456D0D"/>
    <w:rsid w:val="004601C6"/>
    <w:rsid w:val="00460BB5"/>
    <w:rsid w:val="00471F9B"/>
    <w:rsid w:val="004747BB"/>
    <w:rsid w:val="00480AD7"/>
    <w:rsid w:val="004824E3"/>
    <w:rsid w:val="00486825"/>
    <w:rsid w:val="00490569"/>
    <w:rsid w:val="00490B02"/>
    <w:rsid w:val="004917B6"/>
    <w:rsid w:val="0049771B"/>
    <w:rsid w:val="004A18A3"/>
    <w:rsid w:val="004C1A21"/>
    <w:rsid w:val="004C2D0D"/>
    <w:rsid w:val="004C4C25"/>
    <w:rsid w:val="004C54EE"/>
    <w:rsid w:val="004C65EC"/>
    <w:rsid w:val="004E5B9C"/>
    <w:rsid w:val="005013B1"/>
    <w:rsid w:val="00513523"/>
    <w:rsid w:val="00525D42"/>
    <w:rsid w:val="00527D9F"/>
    <w:rsid w:val="00532B50"/>
    <w:rsid w:val="00536576"/>
    <w:rsid w:val="00536991"/>
    <w:rsid w:val="0054391B"/>
    <w:rsid w:val="00543B81"/>
    <w:rsid w:val="00543BEB"/>
    <w:rsid w:val="00550043"/>
    <w:rsid w:val="00557069"/>
    <w:rsid w:val="0055711F"/>
    <w:rsid w:val="00574C51"/>
    <w:rsid w:val="00580ED4"/>
    <w:rsid w:val="00584C02"/>
    <w:rsid w:val="00586C40"/>
    <w:rsid w:val="0059089A"/>
    <w:rsid w:val="005A5E0A"/>
    <w:rsid w:val="005A62BC"/>
    <w:rsid w:val="005A6B49"/>
    <w:rsid w:val="005C53D9"/>
    <w:rsid w:val="005D6F2A"/>
    <w:rsid w:val="00601BCA"/>
    <w:rsid w:val="006115BD"/>
    <w:rsid w:val="0061458A"/>
    <w:rsid w:val="006211E9"/>
    <w:rsid w:val="006248EE"/>
    <w:rsid w:val="00627A44"/>
    <w:rsid w:val="00627A6E"/>
    <w:rsid w:val="0063179C"/>
    <w:rsid w:val="006348C9"/>
    <w:rsid w:val="00637D8C"/>
    <w:rsid w:val="00637DB6"/>
    <w:rsid w:val="006461B2"/>
    <w:rsid w:val="006463D0"/>
    <w:rsid w:val="00657295"/>
    <w:rsid w:val="0066792D"/>
    <w:rsid w:val="00676EFF"/>
    <w:rsid w:val="006838B3"/>
    <w:rsid w:val="00687519"/>
    <w:rsid w:val="0069359A"/>
    <w:rsid w:val="00694659"/>
    <w:rsid w:val="006C2C7C"/>
    <w:rsid w:val="006C530C"/>
    <w:rsid w:val="006C63AA"/>
    <w:rsid w:val="006D0B3A"/>
    <w:rsid w:val="006D4046"/>
    <w:rsid w:val="006D6E60"/>
    <w:rsid w:val="006D6F05"/>
    <w:rsid w:val="006E112A"/>
    <w:rsid w:val="006E20A1"/>
    <w:rsid w:val="006E5AAA"/>
    <w:rsid w:val="006F7484"/>
    <w:rsid w:val="00702AEC"/>
    <w:rsid w:val="0071019B"/>
    <w:rsid w:val="00722CB2"/>
    <w:rsid w:val="007327D4"/>
    <w:rsid w:val="0074371D"/>
    <w:rsid w:val="007520A9"/>
    <w:rsid w:val="00753664"/>
    <w:rsid w:val="00754DF3"/>
    <w:rsid w:val="00762313"/>
    <w:rsid w:val="0079384F"/>
    <w:rsid w:val="007A2EC5"/>
    <w:rsid w:val="007A62AD"/>
    <w:rsid w:val="007C1B8A"/>
    <w:rsid w:val="007C53E5"/>
    <w:rsid w:val="007C6D8F"/>
    <w:rsid w:val="007D1A59"/>
    <w:rsid w:val="007D26B4"/>
    <w:rsid w:val="007E5AE7"/>
    <w:rsid w:val="00801310"/>
    <w:rsid w:val="00801CDA"/>
    <w:rsid w:val="00806297"/>
    <w:rsid w:val="00807A2A"/>
    <w:rsid w:val="008109B1"/>
    <w:rsid w:val="00811C34"/>
    <w:rsid w:val="00811C3C"/>
    <w:rsid w:val="0081222F"/>
    <w:rsid w:val="00812991"/>
    <w:rsid w:val="00845E89"/>
    <w:rsid w:val="00862DE6"/>
    <w:rsid w:val="00881BD4"/>
    <w:rsid w:val="00884C29"/>
    <w:rsid w:val="00886B40"/>
    <w:rsid w:val="008A201A"/>
    <w:rsid w:val="008A5EBF"/>
    <w:rsid w:val="008B098D"/>
    <w:rsid w:val="008B2963"/>
    <w:rsid w:val="008B522B"/>
    <w:rsid w:val="008B7752"/>
    <w:rsid w:val="008C2E9A"/>
    <w:rsid w:val="008C3CE9"/>
    <w:rsid w:val="008D6A44"/>
    <w:rsid w:val="008E768E"/>
    <w:rsid w:val="008F3234"/>
    <w:rsid w:val="00903A10"/>
    <w:rsid w:val="00906C7D"/>
    <w:rsid w:val="009072D5"/>
    <w:rsid w:val="00917FD2"/>
    <w:rsid w:val="00923296"/>
    <w:rsid w:val="00925F02"/>
    <w:rsid w:val="00927189"/>
    <w:rsid w:val="009304A6"/>
    <w:rsid w:val="00935C63"/>
    <w:rsid w:val="00941AAC"/>
    <w:rsid w:val="00950E17"/>
    <w:rsid w:val="009513F9"/>
    <w:rsid w:val="00951445"/>
    <w:rsid w:val="009556E2"/>
    <w:rsid w:val="00964C8E"/>
    <w:rsid w:val="009701DB"/>
    <w:rsid w:val="009738BF"/>
    <w:rsid w:val="00973D3F"/>
    <w:rsid w:val="009810BC"/>
    <w:rsid w:val="009851B4"/>
    <w:rsid w:val="009911F9"/>
    <w:rsid w:val="00997EAE"/>
    <w:rsid w:val="009A25D4"/>
    <w:rsid w:val="009B1322"/>
    <w:rsid w:val="009B56F4"/>
    <w:rsid w:val="009B5738"/>
    <w:rsid w:val="009C7024"/>
    <w:rsid w:val="009D5513"/>
    <w:rsid w:val="009D5769"/>
    <w:rsid w:val="009E20E5"/>
    <w:rsid w:val="009E2EDE"/>
    <w:rsid w:val="009E5DA1"/>
    <w:rsid w:val="009E67C9"/>
    <w:rsid w:val="00A15161"/>
    <w:rsid w:val="00A347F6"/>
    <w:rsid w:val="00A422C6"/>
    <w:rsid w:val="00A44A4E"/>
    <w:rsid w:val="00A469E9"/>
    <w:rsid w:val="00A509CC"/>
    <w:rsid w:val="00A54571"/>
    <w:rsid w:val="00A56894"/>
    <w:rsid w:val="00A625CD"/>
    <w:rsid w:val="00A70B96"/>
    <w:rsid w:val="00A7405C"/>
    <w:rsid w:val="00A80A42"/>
    <w:rsid w:val="00A833D3"/>
    <w:rsid w:val="00A837C6"/>
    <w:rsid w:val="00A871B7"/>
    <w:rsid w:val="00A93AE3"/>
    <w:rsid w:val="00AA18A9"/>
    <w:rsid w:val="00AA5B46"/>
    <w:rsid w:val="00AB4176"/>
    <w:rsid w:val="00AB4893"/>
    <w:rsid w:val="00AC3116"/>
    <w:rsid w:val="00AC377A"/>
    <w:rsid w:val="00AC3ECF"/>
    <w:rsid w:val="00AE2A05"/>
    <w:rsid w:val="00AF5691"/>
    <w:rsid w:val="00B04094"/>
    <w:rsid w:val="00B0546B"/>
    <w:rsid w:val="00B11DF0"/>
    <w:rsid w:val="00B14416"/>
    <w:rsid w:val="00B22C53"/>
    <w:rsid w:val="00B26C53"/>
    <w:rsid w:val="00B3028A"/>
    <w:rsid w:val="00B42F89"/>
    <w:rsid w:val="00B441AE"/>
    <w:rsid w:val="00B53BF0"/>
    <w:rsid w:val="00B64D12"/>
    <w:rsid w:val="00B74F82"/>
    <w:rsid w:val="00B75DB7"/>
    <w:rsid w:val="00B76287"/>
    <w:rsid w:val="00B76647"/>
    <w:rsid w:val="00B80956"/>
    <w:rsid w:val="00B82348"/>
    <w:rsid w:val="00B87E3A"/>
    <w:rsid w:val="00B91F62"/>
    <w:rsid w:val="00BA1FEB"/>
    <w:rsid w:val="00BA7D29"/>
    <w:rsid w:val="00BB471F"/>
    <w:rsid w:val="00BB7AD4"/>
    <w:rsid w:val="00BC2008"/>
    <w:rsid w:val="00BD3E1D"/>
    <w:rsid w:val="00BD7536"/>
    <w:rsid w:val="00BE7761"/>
    <w:rsid w:val="00BF0DEE"/>
    <w:rsid w:val="00BF1B80"/>
    <w:rsid w:val="00BF2B2C"/>
    <w:rsid w:val="00BF486B"/>
    <w:rsid w:val="00BF7A7C"/>
    <w:rsid w:val="00C003CB"/>
    <w:rsid w:val="00C2193E"/>
    <w:rsid w:val="00C24BEA"/>
    <w:rsid w:val="00C25AA0"/>
    <w:rsid w:val="00C26E41"/>
    <w:rsid w:val="00C275EC"/>
    <w:rsid w:val="00C33DB7"/>
    <w:rsid w:val="00C35C8F"/>
    <w:rsid w:val="00C378E2"/>
    <w:rsid w:val="00C403C0"/>
    <w:rsid w:val="00C42F58"/>
    <w:rsid w:val="00C4475E"/>
    <w:rsid w:val="00C4712F"/>
    <w:rsid w:val="00C53A7C"/>
    <w:rsid w:val="00C63008"/>
    <w:rsid w:val="00C7328B"/>
    <w:rsid w:val="00C73630"/>
    <w:rsid w:val="00C77252"/>
    <w:rsid w:val="00C827B3"/>
    <w:rsid w:val="00C936EF"/>
    <w:rsid w:val="00CA1B4A"/>
    <w:rsid w:val="00CA210C"/>
    <w:rsid w:val="00CA465C"/>
    <w:rsid w:val="00CB2EF4"/>
    <w:rsid w:val="00CC06BD"/>
    <w:rsid w:val="00CC258F"/>
    <w:rsid w:val="00CC29D7"/>
    <w:rsid w:val="00CC3ECE"/>
    <w:rsid w:val="00CD60BD"/>
    <w:rsid w:val="00CE15D4"/>
    <w:rsid w:val="00CE4E2E"/>
    <w:rsid w:val="00CE7FFB"/>
    <w:rsid w:val="00D026C3"/>
    <w:rsid w:val="00D0762B"/>
    <w:rsid w:val="00D11024"/>
    <w:rsid w:val="00D117ED"/>
    <w:rsid w:val="00D12F79"/>
    <w:rsid w:val="00D1515C"/>
    <w:rsid w:val="00D21359"/>
    <w:rsid w:val="00D2672C"/>
    <w:rsid w:val="00D3344A"/>
    <w:rsid w:val="00D33577"/>
    <w:rsid w:val="00D33C78"/>
    <w:rsid w:val="00D40947"/>
    <w:rsid w:val="00D519A3"/>
    <w:rsid w:val="00D54E2E"/>
    <w:rsid w:val="00D75068"/>
    <w:rsid w:val="00D8223F"/>
    <w:rsid w:val="00D83F2D"/>
    <w:rsid w:val="00D86B93"/>
    <w:rsid w:val="00DA6BB7"/>
    <w:rsid w:val="00DD0DF8"/>
    <w:rsid w:val="00DD23DF"/>
    <w:rsid w:val="00DD4E42"/>
    <w:rsid w:val="00DE164E"/>
    <w:rsid w:val="00DE16F8"/>
    <w:rsid w:val="00DE235F"/>
    <w:rsid w:val="00DE37FC"/>
    <w:rsid w:val="00DE5F1F"/>
    <w:rsid w:val="00DE7D0E"/>
    <w:rsid w:val="00DF55DA"/>
    <w:rsid w:val="00E01500"/>
    <w:rsid w:val="00E048EC"/>
    <w:rsid w:val="00E0584D"/>
    <w:rsid w:val="00E115D0"/>
    <w:rsid w:val="00E115F4"/>
    <w:rsid w:val="00E20B6C"/>
    <w:rsid w:val="00E23D76"/>
    <w:rsid w:val="00E26D8F"/>
    <w:rsid w:val="00E26FBB"/>
    <w:rsid w:val="00E33384"/>
    <w:rsid w:val="00E40C1B"/>
    <w:rsid w:val="00E44026"/>
    <w:rsid w:val="00E45462"/>
    <w:rsid w:val="00E571BC"/>
    <w:rsid w:val="00E57F61"/>
    <w:rsid w:val="00E7282B"/>
    <w:rsid w:val="00E81FB4"/>
    <w:rsid w:val="00E90EDC"/>
    <w:rsid w:val="00E945E5"/>
    <w:rsid w:val="00EA1AC3"/>
    <w:rsid w:val="00EB21EC"/>
    <w:rsid w:val="00EB2B09"/>
    <w:rsid w:val="00EC12F9"/>
    <w:rsid w:val="00EC44D7"/>
    <w:rsid w:val="00ED0FF0"/>
    <w:rsid w:val="00EE04A9"/>
    <w:rsid w:val="00EE0C55"/>
    <w:rsid w:val="00EE241D"/>
    <w:rsid w:val="00EE5B40"/>
    <w:rsid w:val="00EF0802"/>
    <w:rsid w:val="00EF736D"/>
    <w:rsid w:val="00EF774C"/>
    <w:rsid w:val="00F05AFF"/>
    <w:rsid w:val="00F11C5B"/>
    <w:rsid w:val="00F11D79"/>
    <w:rsid w:val="00F1537A"/>
    <w:rsid w:val="00F15C16"/>
    <w:rsid w:val="00F173DF"/>
    <w:rsid w:val="00F253EE"/>
    <w:rsid w:val="00F5221F"/>
    <w:rsid w:val="00F541FB"/>
    <w:rsid w:val="00F60C39"/>
    <w:rsid w:val="00F6332A"/>
    <w:rsid w:val="00F6587A"/>
    <w:rsid w:val="00F701F4"/>
    <w:rsid w:val="00F80BF9"/>
    <w:rsid w:val="00F853C5"/>
    <w:rsid w:val="00F8797C"/>
    <w:rsid w:val="00F93EE4"/>
    <w:rsid w:val="00FA1042"/>
    <w:rsid w:val="00FA1AED"/>
    <w:rsid w:val="00FA24EF"/>
    <w:rsid w:val="00FA41F4"/>
    <w:rsid w:val="00FB42CD"/>
    <w:rsid w:val="00FC1AA7"/>
    <w:rsid w:val="00FD0248"/>
    <w:rsid w:val="00FF2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47BC56"/>
  <w15:chartTrackingRefBased/>
  <w15:docId w15:val="{0A2B9247-2962-4912-A84C-4A4DE0E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EB"/>
    <w:pPr>
      <w:widowControl w:val="0"/>
      <w:spacing w:after="200" w:line="276" w:lineRule="auto"/>
    </w:pPr>
    <w:rPr>
      <w:rFonts w:eastAsia="Cambria"/>
      <w:sz w:val="22"/>
      <w:szCs w:val="22"/>
      <w:lang w:val="en-US" w:eastAsia="en-US"/>
    </w:rPr>
  </w:style>
  <w:style w:type="paragraph" w:styleId="Heading1">
    <w:name w:val="heading 1"/>
    <w:basedOn w:val="Normal"/>
    <w:next w:val="Normal"/>
    <w:link w:val="Heading1Char"/>
    <w:uiPriority w:val="9"/>
    <w:qFormat/>
    <w:rsid w:val="003338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E5AAA"/>
    <w:pPr>
      <w:numPr>
        <w:numId w:val="1"/>
      </w:numPr>
    </w:pPr>
  </w:style>
  <w:style w:type="paragraph" w:customStyle="1" w:styleId="DivisionHeader">
    <w:name w:val="Division Header"/>
    <w:basedOn w:val="Normal"/>
    <w:qFormat/>
    <w:rsid w:val="001E40EB"/>
    <w:pPr>
      <w:spacing w:after="0" w:line="240" w:lineRule="auto"/>
      <w:ind w:left="100" w:right="-20"/>
    </w:pPr>
    <w:rPr>
      <w:rFonts w:ascii="Arial Narrow Bold" w:eastAsia="Arial Narrow Bold" w:hAnsi="Arial Narrow Bold" w:cs="Arial Narrow Bold"/>
      <w:b/>
      <w:bCs/>
      <w:sz w:val="32"/>
      <w:szCs w:val="32"/>
    </w:rPr>
  </w:style>
  <w:style w:type="paragraph" w:customStyle="1" w:styleId="Sub-divisionTitle">
    <w:name w:val="Sub-division Title"/>
    <w:basedOn w:val="Normal"/>
    <w:qFormat/>
    <w:rsid w:val="001E40EB"/>
    <w:pPr>
      <w:spacing w:after="0" w:line="240" w:lineRule="auto"/>
      <w:ind w:left="100" w:right="-20"/>
    </w:pPr>
    <w:rPr>
      <w:rFonts w:ascii="Arial Narrow Bold" w:eastAsia="Arial Narrow Bold" w:hAnsi="Arial Narrow Bold" w:cs="Arial Narrow Bold"/>
      <w:b/>
      <w:bCs/>
      <w:sz w:val="24"/>
      <w:szCs w:val="24"/>
    </w:rPr>
  </w:style>
  <w:style w:type="paragraph" w:customStyle="1" w:styleId="SectionTitle">
    <w:name w:val="Section Title"/>
    <w:basedOn w:val="Normal"/>
    <w:qFormat/>
    <w:rsid w:val="001E40EB"/>
    <w:pPr>
      <w:spacing w:before="83" w:after="0" w:line="240" w:lineRule="auto"/>
      <w:ind w:left="3890" w:right="3874"/>
      <w:jc w:val="center"/>
    </w:pPr>
    <w:rPr>
      <w:rFonts w:ascii="Arial Bold" w:eastAsia="Arial Bold" w:hAnsi="Arial Bold" w:cs="Arial Bold"/>
      <w:b/>
      <w:bCs/>
      <w:sz w:val="20"/>
      <w:szCs w:val="20"/>
    </w:rPr>
  </w:style>
  <w:style w:type="paragraph" w:customStyle="1" w:styleId="PartTitle">
    <w:name w:val="Part Title"/>
    <w:basedOn w:val="Normal"/>
    <w:qFormat/>
    <w:rsid w:val="00E90EDC"/>
    <w:pPr>
      <w:spacing w:before="60" w:after="60" w:line="240" w:lineRule="auto"/>
      <w:ind w:left="115" w:right="-14"/>
    </w:pPr>
    <w:rPr>
      <w:rFonts w:ascii="Arial" w:eastAsia="Arial" w:hAnsi="Arial" w:cs="Arial"/>
      <w:sz w:val="20"/>
      <w:szCs w:val="20"/>
    </w:rPr>
  </w:style>
  <w:style w:type="paragraph" w:customStyle="1" w:styleId="BodyText1">
    <w:name w:val="Body Text 1"/>
    <w:basedOn w:val="Normal"/>
    <w:qFormat/>
    <w:rsid w:val="00E90EDC"/>
    <w:pPr>
      <w:tabs>
        <w:tab w:val="left" w:pos="1100"/>
      </w:tabs>
      <w:spacing w:after="0" w:line="320" w:lineRule="exact"/>
      <w:ind w:left="691" w:right="-14"/>
    </w:pPr>
    <w:rPr>
      <w:rFonts w:ascii="Arial" w:eastAsia="Arial" w:hAnsi="Arial" w:cs="Arial"/>
      <w:sz w:val="20"/>
      <w:szCs w:val="20"/>
    </w:rPr>
  </w:style>
  <w:style w:type="paragraph" w:customStyle="1" w:styleId="PRT">
    <w:name w:val="PRT"/>
    <w:basedOn w:val="Normal"/>
    <w:next w:val="ART"/>
    <w:rsid w:val="001E40EB"/>
    <w:pPr>
      <w:keepNext/>
      <w:widowControl/>
      <w:numPr>
        <w:numId w:val="2"/>
      </w:numPr>
      <w:suppressAutoHyphens/>
      <w:spacing w:before="240" w:after="0" w:line="240" w:lineRule="auto"/>
      <w:jc w:val="both"/>
      <w:outlineLvl w:val="0"/>
    </w:pPr>
    <w:rPr>
      <w:rFonts w:ascii="Arial" w:eastAsia="Times New Roman" w:hAnsi="Arial"/>
      <w:b/>
      <w:sz w:val="20"/>
      <w:szCs w:val="20"/>
    </w:rPr>
  </w:style>
  <w:style w:type="paragraph" w:customStyle="1" w:styleId="SUT">
    <w:name w:val="SUT"/>
    <w:basedOn w:val="Normal"/>
    <w:next w:val="PR1"/>
    <w:rsid w:val="001E40EB"/>
    <w:pPr>
      <w:widowControl/>
      <w:numPr>
        <w:ilvl w:val="1"/>
        <w:numId w:val="2"/>
      </w:numPr>
      <w:suppressAutoHyphens/>
      <w:spacing w:before="240" w:after="0" w:line="240" w:lineRule="auto"/>
      <w:jc w:val="both"/>
      <w:outlineLvl w:val="0"/>
    </w:pPr>
    <w:rPr>
      <w:rFonts w:ascii="Arial" w:eastAsia="Times New Roman" w:hAnsi="Arial"/>
      <w:sz w:val="20"/>
      <w:szCs w:val="20"/>
    </w:rPr>
  </w:style>
  <w:style w:type="paragraph" w:customStyle="1" w:styleId="DST">
    <w:name w:val="DST"/>
    <w:basedOn w:val="Normal"/>
    <w:next w:val="PR1"/>
    <w:rsid w:val="001E40EB"/>
    <w:pPr>
      <w:widowControl/>
      <w:numPr>
        <w:ilvl w:val="2"/>
        <w:numId w:val="2"/>
      </w:numPr>
      <w:suppressAutoHyphens/>
      <w:spacing w:before="240" w:after="0" w:line="240" w:lineRule="auto"/>
      <w:jc w:val="both"/>
      <w:outlineLvl w:val="0"/>
    </w:pPr>
    <w:rPr>
      <w:rFonts w:ascii="Arial" w:eastAsia="Times New Roman" w:hAnsi="Arial"/>
      <w:sz w:val="20"/>
      <w:szCs w:val="20"/>
    </w:rPr>
  </w:style>
  <w:style w:type="paragraph" w:customStyle="1" w:styleId="ART">
    <w:name w:val="ART"/>
    <w:basedOn w:val="Normal"/>
    <w:next w:val="PR1"/>
    <w:rsid w:val="001E40EB"/>
    <w:pPr>
      <w:keepNext/>
      <w:widowControl/>
      <w:numPr>
        <w:ilvl w:val="3"/>
        <w:numId w:val="2"/>
      </w:numPr>
      <w:suppressAutoHyphens/>
      <w:spacing w:before="240" w:after="0" w:line="240" w:lineRule="auto"/>
      <w:jc w:val="both"/>
      <w:outlineLvl w:val="1"/>
    </w:pPr>
    <w:rPr>
      <w:rFonts w:ascii="Arial" w:eastAsia="Times New Roman" w:hAnsi="Arial"/>
      <w:sz w:val="20"/>
      <w:szCs w:val="20"/>
    </w:rPr>
  </w:style>
  <w:style w:type="paragraph" w:customStyle="1" w:styleId="PR1">
    <w:name w:val="PR1"/>
    <w:basedOn w:val="Normal"/>
    <w:rsid w:val="001E40EB"/>
    <w:pPr>
      <w:widowControl/>
      <w:numPr>
        <w:ilvl w:val="4"/>
        <w:numId w:val="2"/>
      </w:numPr>
      <w:suppressAutoHyphens/>
      <w:spacing w:before="120" w:after="0" w:line="240" w:lineRule="auto"/>
      <w:jc w:val="both"/>
      <w:outlineLvl w:val="2"/>
    </w:pPr>
    <w:rPr>
      <w:rFonts w:ascii="Arial" w:eastAsia="Times New Roman" w:hAnsi="Arial"/>
      <w:sz w:val="20"/>
      <w:szCs w:val="20"/>
    </w:rPr>
  </w:style>
  <w:style w:type="paragraph" w:customStyle="1" w:styleId="PR2">
    <w:name w:val="PR2"/>
    <w:basedOn w:val="Normal"/>
    <w:rsid w:val="001E40EB"/>
    <w:pPr>
      <w:widowControl/>
      <w:numPr>
        <w:ilvl w:val="5"/>
        <w:numId w:val="2"/>
      </w:numPr>
      <w:suppressAutoHyphens/>
      <w:spacing w:after="0" w:line="240" w:lineRule="auto"/>
      <w:jc w:val="both"/>
      <w:outlineLvl w:val="3"/>
    </w:pPr>
    <w:rPr>
      <w:rFonts w:ascii="Arial" w:eastAsia="Times New Roman" w:hAnsi="Arial"/>
      <w:sz w:val="20"/>
      <w:szCs w:val="20"/>
    </w:rPr>
  </w:style>
  <w:style w:type="paragraph" w:customStyle="1" w:styleId="PR3">
    <w:name w:val="PR3"/>
    <w:basedOn w:val="Normal"/>
    <w:rsid w:val="001E40EB"/>
    <w:pPr>
      <w:widowControl/>
      <w:numPr>
        <w:ilvl w:val="6"/>
        <w:numId w:val="2"/>
      </w:numPr>
      <w:tabs>
        <w:tab w:val="clear" w:pos="1926"/>
        <w:tab w:val="left" w:pos="2016"/>
      </w:tabs>
      <w:suppressAutoHyphens/>
      <w:spacing w:after="0" w:line="240" w:lineRule="auto"/>
      <w:ind w:left="2016"/>
      <w:jc w:val="both"/>
      <w:outlineLvl w:val="4"/>
    </w:pPr>
    <w:rPr>
      <w:rFonts w:ascii="Arial" w:eastAsia="Times New Roman" w:hAnsi="Arial"/>
      <w:sz w:val="20"/>
      <w:szCs w:val="20"/>
    </w:rPr>
  </w:style>
  <w:style w:type="paragraph" w:customStyle="1" w:styleId="PR4">
    <w:name w:val="PR4"/>
    <w:basedOn w:val="Normal"/>
    <w:rsid w:val="001E40EB"/>
    <w:pPr>
      <w:widowControl/>
      <w:numPr>
        <w:ilvl w:val="7"/>
        <w:numId w:val="2"/>
      </w:numPr>
      <w:suppressAutoHyphens/>
      <w:spacing w:after="0" w:line="240" w:lineRule="auto"/>
      <w:jc w:val="both"/>
      <w:outlineLvl w:val="5"/>
    </w:pPr>
    <w:rPr>
      <w:rFonts w:ascii="Arial" w:eastAsia="Times New Roman" w:hAnsi="Arial"/>
      <w:sz w:val="20"/>
      <w:szCs w:val="20"/>
    </w:rPr>
  </w:style>
  <w:style w:type="paragraph" w:customStyle="1" w:styleId="PR5">
    <w:name w:val="PR5"/>
    <w:basedOn w:val="Normal"/>
    <w:rsid w:val="001E40EB"/>
    <w:pPr>
      <w:widowControl/>
      <w:numPr>
        <w:ilvl w:val="8"/>
        <w:numId w:val="2"/>
      </w:numPr>
      <w:suppressAutoHyphens/>
      <w:spacing w:after="0" w:line="240" w:lineRule="auto"/>
      <w:jc w:val="both"/>
      <w:outlineLvl w:val="6"/>
    </w:pPr>
    <w:rPr>
      <w:rFonts w:ascii="Arial" w:eastAsia="Times New Roman" w:hAnsi="Arial"/>
      <w:sz w:val="20"/>
      <w:szCs w:val="20"/>
    </w:rPr>
  </w:style>
  <w:style w:type="paragraph" w:styleId="Header">
    <w:name w:val="header"/>
    <w:basedOn w:val="Normal"/>
    <w:link w:val="HeaderChar"/>
    <w:uiPriority w:val="99"/>
    <w:unhideWhenUsed/>
    <w:rsid w:val="001E40EB"/>
    <w:pPr>
      <w:tabs>
        <w:tab w:val="center" w:pos="4320"/>
        <w:tab w:val="right" w:pos="8640"/>
      </w:tabs>
      <w:spacing w:after="0" w:line="240" w:lineRule="auto"/>
    </w:pPr>
    <w:rPr>
      <w:lang w:val="x-none" w:eastAsia="x-none"/>
    </w:rPr>
  </w:style>
  <w:style w:type="character" w:customStyle="1" w:styleId="HeaderChar">
    <w:name w:val="Header Char"/>
    <w:link w:val="Header"/>
    <w:uiPriority w:val="99"/>
    <w:rsid w:val="001E40EB"/>
    <w:rPr>
      <w:rFonts w:eastAsia="Cambria"/>
      <w:sz w:val="22"/>
      <w:szCs w:val="22"/>
    </w:rPr>
  </w:style>
  <w:style w:type="paragraph" w:styleId="Footer">
    <w:name w:val="footer"/>
    <w:basedOn w:val="Normal"/>
    <w:link w:val="FooterChar"/>
    <w:uiPriority w:val="99"/>
    <w:unhideWhenUsed/>
    <w:rsid w:val="001E40EB"/>
    <w:pPr>
      <w:tabs>
        <w:tab w:val="center" w:pos="4320"/>
        <w:tab w:val="right" w:pos="8640"/>
      </w:tabs>
      <w:spacing w:after="0" w:line="240" w:lineRule="auto"/>
    </w:pPr>
    <w:rPr>
      <w:lang w:val="x-none" w:eastAsia="x-none"/>
    </w:rPr>
  </w:style>
  <w:style w:type="character" w:customStyle="1" w:styleId="FooterChar">
    <w:name w:val="Footer Char"/>
    <w:link w:val="Footer"/>
    <w:uiPriority w:val="99"/>
    <w:rsid w:val="001E40EB"/>
    <w:rPr>
      <w:rFonts w:eastAsia="Cambria"/>
      <w:sz w:val="22"/>
      <w:szCs w:val="22"/>
    </w:rPr>
  </w:style>
  <w:style w:type="character" w:styleId="Emphasis">
    <w:name w:val="Emphasis"/>
    <w:uiPriority w:val="20"/>
    <w:qFormat/>
    <w:rsid w:val="000D7EF9"/>
    <w:rPr>
      <w:i/>
      <w:iCs/>
    </w:rPr>
  </w:style>
  <w:style w:type="character" w:styleId="CommentReference">
    <w:name w:val="annotation reference"/>
    <w:uiPriority w:val="99"/>
    <w:semiHidden/>
    <w:unhideWhenUsed/>
    <w:rsid w:val="009D5513"/>
    <w:rPr>
      <w:sz w:val="16"/>
      <w:szCs w:val="16"/>
    </w:rPr>
  </w:style>
  <w:style w:type="paragraph" w:styleId="CommentText">
    <w:name w:val="annotation text"/>
    <w:basedOn w:val="Normal"/>
    <w:link w:val="CommentTextChar"/>
    <w:uiPriority w:val="99"/>
    <w:semiHidden/>
    <w:unhideWhenUsed/>
    <w:rsid w:val="009D5513"/>
    <w:pPr>
      <w:spacing w:line="240" w:lineRule="auto"/>
    </w:pPr>
    <w:rPr>
      <w:sz w:val="20"/>
      <w:szCs w:val="20"/>
      <w:lang w:val="x-none" w:eastAsia="x-none"/>
    </w:rPr>
  </w:style>
  <w:style w:type="character" w:customStyle="1" w:styleId="CommentTextChar">
    <w:name w:val="Comment Text Char"/>
    <w:link w:val="CommentText"/>
    <w:uiPriority w:val="99"/>
    <w:semiHidden/>
    <w:rsid w:val="009D5513"/>
    <w:rPr>
      <w:rFonts w:eastAsia="Cambria"/>
      <w:sz w:val="20"/>
      <w:szCs w:val="20"/>
    </w:rPr>
  </w:style>
  <w:style w:type="paragraph" w:styleId="CommentSubject">
    <w:name w:val="annotation subject"/>
    <w:basedOn w:val="CommentText"/>
    <w:next w:val="CommentText"/>
    <w:link w:val="CommentSubjectChar"/>
    <w:uiPriority w:val="99"/>
    <w:semiHidden/>
    <w:unhideWhenUsed/>
    <w:rsid w:val="009D5513"/>
    <w:rPr>
      <w:b/>
      <w:bCs/>
    </w:rPr>
  </w:style>
  <w:style w:type="character" w:customStyle="1" w:styleId="CommentSubjectChar">
    <w:name w:val="Comment Subject Char"/>
    <w:link w:val="CommentSubject"/>
    <w:uiPriority w:val="99"/>
    <w:semiHidden/>
    <w:rsid w:val="009D5513"/>
    <w:rPr>
      <w:rFonts w:eastAsia="Cambria"/>
      <w:b/>
      <w:bCs/>
      <w:sz w:val="20"/>
      <w:szCs w:val="20"/>
    </w:rPr>
  </w:style>
  <w:style w:type="paragraph" w:styleId="BalloonText">
    <w:name w:val="Balloon Text"/>
    <w:basedOn w:val="Normal"/>
    <w:link w:val="BalloonTextChar"/>
    <w:uiPriority w:val="99"/>
    <w:semiHidden/>
    <w:unhideWhenUsed/>
    <w:rsid w:val="009D55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D5513"/>
    <w:rPr>
      <w:rFonts w:ascii="Tahoma" w:eastAsia="Cambria" w:hAnsi="Tahoma" w:cs="Tahoma"/>
      <w:sz w:val="16"/>
      <w:szCs w:val="16"/>
    </w:rPr>
  </w:style>
  <w:style w:type="paragraph" w:customStyle="1" w:styleId="ColorfulList-Accent11">
    <w:name w:val="Colorful List - Accent 11"/>
    <w:basedOn w:val="Normal"/>
    <w:uiPriority w:val="34"/>
    <w:qFormat/>
    <w:rsid w:val="00BA1FEB"/>
    <w:pPr>
      <w:widowControl/>
      <w:ind w:left="720"/>
      <w:contextualSpacing/>
    </w:pPr>
  </w:style>
  <w:style w:type="character" w:styleId="Hyperlink">
    <w:name w:val="Hyperlink"/>
    <w:uiPriority w:val="99"/>
    <w:unhideWhenUsed/>
    <w:rsid w:val="00BA1FEB"/>
    <w:rPr>
      <w:color w:val="0000FF"/>
      <w:u w:val="single"/>
    </w:rPr>
  </w:style>
  <w:style w:type="paragraph" w:styleId="ListParagraph">
    <w:name w:val="List Paragraph"/>
    <w:basedOn w:val="Normal"/>
    <w:uiPriority w:val="34"/>
    <w:qFormat/>
    <w:rsid w:val="00B76287"/>
    <w:pPr>
      <w:ind w:left="720"/>
    </w:pPr>
  </w:style>
  <w:style w:type="paragraph" w:customStyle="1" w:styleId="ManualImageText">
    <w:name w:val="Manual Image Text"/>
    <w:basedOn w:val="Normal"/>
    <w:rsid w:val="00E571BC"/>
    <w:pPr>
      <w:widowControl/>
      <w:spacing w:after="0" w:line="240" w:lineRule="auto"/>
    </w:pPr>
    <w:rPr>
      <w:rFonts w:ascii="Arial" w:eastAsia="Times New Roman" w:hAnsi="Arial"/>
      <w:b/>
      <w:sz w:val="16"/>
      <w:szCs w:val="20"/>
      <w:lang w:val="en-GB"/>
    </w:rPr>
  </w:style>
  <w:style w:type="paragraph" w:styleId="Revision">
    <w:name w:val="Revision"/>
    <w:hidden/>
    <w:uiPriority w:val="99"/>
    <w:semiHidden/>
    <w:rsid w:val="000E083C"/>
    <w:rPr>
      <w:rFonts w:eastAsia="Cambria"/>
      <w:sz w:val="22"/>
      <w:szCs w:val="22"/>
      <w:lang w:val="en-US" w:eastAsia="en-US"/>
    </w:rPr>
  </w:style>
  <w:style w:type="paragraph" w:styleId="NoSpacing">
    <w:name w:val="No Spacing"/>
    <w:uiPriority w:val="1"/>
    <w:qFormat/>
    <w:rsid w:val="006C2C7C"/>
    <w:pPr>
      <w:widowControl w:val="0"/>
    </w:pPr>
    <w:rPr>
      <w:rFonts w:eastAsia="Cambria"/>
      <w:sz w:val="22"/>
      <w:szCs w:val="22"/>
      <w:lang w:val="en-US" w:eastAsia="en-US"/>
    </w:rPr>
  </w:style>
  <w:style w:type="character" w:styleId="UnresolvedMention">
    <w:name w:val="Unresolved Mention"/>
    <w:uiPriority w:val="99"/>
    <w:semiHidden/>
    <w:unhideWhenUsed/>
    <w:rsid w:val="000F2497"/>
    <w:rPr>
      <w:color w:val="605E5C"/>
      <w:shd w:val="clear" w:color="auto" w:fill="E1DFDD"/>
    </w:rPr>
  </w:style>
  <w:style w:type="paragraph" w:styleId="Title">
    <w:name w:val="Title"/>
    <w:basedOn w:val="Normal"/>
    <w:next w:val="Normal"/>
    <w:link w:val="TitleChar"/>
    <w:uiPriority w:val="10"/>
    <w:qFormat/>
    <w:rsid w:val="003338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8B3"/>
    <w:rPr>
      <w:rFonts w:asciiTheme="majorHAnsi" w:eastAsiaTheme="majorEastAsia" w:hAnsiTheme="majorHAnsi" w:cstheme="majorBidi"/>
      <w:spacing w:val="-10"/>
      <w:kern w:val="28"/>
      <w:sz w:val="56"/>
      <w:szCs w:val="56"/>
      <w:lang w:val="en-US" w:eastAsia="en-US"/>
    </w:rPr>
  </w:style>
  <w:style w:type="character" w:customStyle="1" w:styleId="Heading1Char">
    <w:name w:val="Heading 1 Char"/>
    <w:basedOn w:val="DefaultParagraphFont"/>
    <w:link w:val="Heading1"/>
    <w:uiPriority w:val="9"/>
    <w:rsid w:val="003338B3"/>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7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stlane-turnstil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4A3DA35423E54B9D50E76216FEDBD7" ma:contentTypeVersion="17" ma:contentTypeDescription="Create a new document." ma:contentTypeScope="" ma:versionID="3db6162b9a34eebb0d36ce1edc102f4c">
  <xsd:schema xmlns:xsd="http://www.w3.org/2001/XMLSchema" xmlns:xs="http://www.w3.org/2001/XMLSchema" xmlns:p="http://schemas.microsoft.com/office/2006/metadata/properties" xmlns:ns2="5733117e-bee6-4f55-bc29-e0bfefba6537" xmlns:ns3="d108f246-9274-48c1-91b4-5698edd16944" targetNamespace="http://schemas.microsoft.com/office/2006/metadata/properties" ma:root="true" ma:fieldsID="817070772f4df626f1cdae0d91e4e8c1" ns2:_="" ns3:_="">
    <xsd:import namespace="5733117e-bee6-4f55-bc29-e0bfefba6537"/>
    <xsd:import namespace="d108f246-9274-48c1-91b4-5698edd169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17e-bee6-4f55-bc29-e0bfefba6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50745-0cf7-4a8d-aa7d-8a961bceb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8f246-9274-48c1-91b4-5698edd169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77e218-eabb-44ab-9951-bdaec6a9b50d}" ma:internalName="TaxCatchAll" ma:showField="CatchAllData" ma:web="d108f246-9274-48c1-91b4-5698edd16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33117e-bee6-4f55-bc29-e0bfefba6537">
      <Terms xmlns="http://schemas.microsoft.com/office/infopath/2007/PartnerControls"/>
    </lcf76f155ced4ddcb4097134ff3c332f>
    <TaxCatchAll xmlns="d108f246-9274-48c1-91b4-5698edd16944" xsi:nil="true"/>
  </documentManagement>
</p:properties>
</file>

<file path=customXml/itemProps1.xml><?xml version="1.0" encoding="utf-8"?>
<ds:datastoreItem xmlns:ds="http://schemas.openxmlformats.org/officeDocument/2006/customXml" ds:itemID="{5349654B-E800-4B3C-9A25-DF8607E91D2E}">
  <ds:schemaRefs>
    <ds:schemaRef ds:uri="http://schemas.openxmlformats.org/officeDocument/2006/bibliography"/>
  </ds:schemaRefs>
</ds:datastoreItem>
</file>

<file path=customXml/itemProps2.xml><?xml version="1.0" encoding="utf-8"?>
<ds:datastoreItem xmlns:ds="http://schemas.openxmlformats.org/officeDocument/2006/customXml" ds:itemID="{07341CDF-E571-464A-A46B-7679254C7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117e-bee6-4f55-bc29-e0bfefba6537"/>
    <ds:schemaRef ds:uri="d108f246-9274-48c1-91b4-5698edd16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71F5-A60D-4E76-B071-7CB9D0FFFA05}">
  <ds:schemaRefs>
    <ds:schemaRef ds:uri="http://schemas.microsoft.com/sharepoint/v3/contenttype/forms"/>
  </ds:schemaRefs>
</ds:datastoreItem>
</file>

<file path=customXml/itemProps4.xml><?xml version="1.0" encoding="utf-8"?>
<ds:datastoreItem xmlns:ds="http://schemas.openxmlformats.org/officeDocument/2006/customXml" ds:itemID="{09D45880-5EBA-4670-B549-719543DD032D}">
  <ds:schemaRefs>
    <ds:schemaRef ds:uri="http://schemas.microsoft.com/office/2006/metadata/properties"/>
    <ds:schemaRef ds:uri="http://schemas.microsoft.com/office/infopath/2007/PartnerControls"/>
    <ds:schemaRef ds:uri="5733117e-bee6-4f55-bc29-e0bfefba6537"/>
    <ds:schemaRef ds:uri="d108f246-9274-48c1-91b4-5698edd169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DDplus A&amp;E Specification</vt:lpstr>
    </vt:vector>
  </TitlesOfParts>
  <Company>Smarter Security Systems</Company>
  <LinksUpToDate>false</LinksUpToDate>
  <CharactersWithSpaces>14231</CharactersWithSpaces>
  <SharedDoc>false</SharedDoc>
  <HLinks>
    <vt:vector size="6" baseType="variant">
      <vt:variant>
        <vt:i4>7274617</vt:i4>
      </vt:variant>
      <vt:variant>
        <vt:i4>0</vt:i4>
      </vt:variant>
      <vt:variant>
        <vt:i4>0</vt:i4>
      </vt:variant>
      <vt:variant>
        <vt:i4>5</vt:i4>
      </vt:variant>
      <vt:variant>
        <vt:lpwstr>http://www.fastlane-turnstiles.com/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DDplus A&amp;E Specification</dc:title>
  <dc:subject/>
  <dc:creator>PTN</dc:creator>
  <cp:keywords/>
  <cp:lastModifiedBy>Shana McCoy</cp:lastModifiedBy>
  <cp:revision>3</cp:revision>
  <cp:lastPrinted>2015-05-15T15:19:00Z</cp:lastPrinted>
  <dcterms:created xsi:type="dcterms:W3CDTF">2023-08-15T18:35:00Z</dcterms:created>
  <dcterms:modified xsi:type="dcterms:W3CDTF">2023-08-15T18:36:00Z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125427137c3ac29bb528550724b07cc3ab615bc2f2c3b4675b5d50e55b156893</vt:lpwstr>
  </property>
  <property fmtid="{D5CDD505-2E9C-101B-9397-08002B2CF9AE}" pid="3" name="ContentTypeId">
    <vt:lpwstr>0x0101001D4A3DA35423E54B9D50E76216FEDBD7</vt:lpwstr>
  </property>
  <property fmtid="{D5CDD505-2E9C-101B-9397-08002B2CF9AE}" pid="4" name="MediaServiceImageTags">
    <vt:lpwstr/>
  </property>
</Properties>
</file>